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CD7" w:rsidRPr="000B35FA" w:rsidRDefault="001A11EC" w:rsidP="00241033">
      <w:pPr>
        <w:pStyle w:val="Heading1"/>
        <w:spacing w:after="0"/>
        <w:ind w:left="0" w:firstLine="0"/>
        <w:jc w:val="center"/>
        <w:rPr>
          <w:rFonts w:ascii="Tahoma" w:hAnsi="Tahoma" w:cs="Tahoma"/>
          <w:sz w:val="24"/>
          <w:szCs w:val="24"/>
        </w:rPr>
      </w:pPr>
      <w:bookmarkStart w:id="0" w:name="_GoBack"/>
      <w:bookmarkEnd w:id="0"/>
      <w:r w:rsidRPr="000B35FA">
        <w:rPr>
          <w:rFonts w:ascii="Tahoma" w:hAnsi="Tahoma" w:cs="Tahoma"/>
          <w:sz w:val="24"/>
          <w:szCs w:val="24"/>
        </w:rPr>
        <w:t>COPOLCO CONSUMER PARTICIPA</w:t>
      </w:r>
      <w:r w:rsidR="004C345E" w:rsidRPr="000B35FA">
        <w:rPr>
          <w:rFonts w:ascii="Tahoma" w:hAnsi="Tahoma" w:cs="Tahoma"/>
          <w:sz w:val="24"/>
          <w:szCs w:val="24"/>
        </w:rPr>
        <w:t>TION &amp; TRAINING WORKING GROUP</w:t>
      </w:r>
    </w:p>
    <w:p w:rsidR="001A11EC" w:rsidRPr="000B35FA" w:rsidRDefault="00833CD7" w:rsidP="00241033">
      <w:pPr>
        <w:pStyle w:val="Heading1"/>
        <w:spacing w:after="0"/>
        <w:ind w:left="0" w:firstLine="0"/>
        <w:jc w:val="center"/>
        <w:rPr>
          <w:rFonts w:ascii="Tahoma" w:hAnsi="Tahoma" w:cs="Tahoma"/>
          <w:sz w:val="24"/>
          <w:szCs w:val="24"/>
        </w:rPr>
      </w:pPr>
      <w:r w:rsidRPr="000B35FA">
        <w:rPr>
          <w:rFonts w:ascii="Tahoma" w:hAnsi="Tahoma" w:cs="Tahoma"/>
          <w:sz w:val="24"/>
          <w:szCs w:val="24"/>
        </w:rPr>
        <w:t>AGENDA</w:t>
      </w:r>
    </w:p>
    <w:p w:rsidR="001A11EC" w:rsidRPr="000B35FA" w:rsidRDefault="00F905D9" w:rsidP="00241033">
      <w:pPr>
        <w:pStyle w:val="Heading3"/>
        <w:spacing w:after="0"/>
        <w:ind w:left="0" w:firstLine="0"/>
        <w:jc w:val="center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12 May 2015</w:t>
      </w:r>
      <w:r w:rsidR="001A11EC" w:rsidRPr="000B35FA">
        <w:rPr>
          <w:rFonts w:ascii="Tahoma" w:hAnsi="Tahoma" w:cs="Tahoma"/>
          <w:szCs w:val="24"/>
        </w:rPr>
        <w:t xml:space="preserve">, </w:t>
      </w:r>
      <w:proofErr w:type="spellStart"/>
      <w:r w:rsidR="004F4863">
        <w:rPr>
          <w:rFonts w:ascii="Tahoma" w:hAnsi="Tahoma" w:cs="Tahoma"/>
          <w:szCs w:val="24"/>
        </w:rPr>
        <w:t>Mövenpick</w:t>
      </w:r>
      <w:proofErr w:type="spellEnd"/>
      <w:r w:rsidR="004F4863">
        <w:rPr>
          <w:rFonts w:ascii="Tahoma" w:hAnsi="Tahoma" w:cs="Tahoma"/>
          <w:szCs w:val="24"/>
        </w:rPr>
        <w:t xml:space="preserve"> Hotel, </w:t>
      </w:r>
      <w:r w:rsidR="00FC6E67" w:rsidRPr="000B35FA">
        <w:rPr>
          <w:rFonts w:ascii="Tahoma" w:hAnsi="Tahoma" w:cs="Tahoma"/>
          <w:szCs w:val="24"/>
        </w:rPr>
        <w:t>Geneva</w:t>
      </w:r>
      <w:r w:rsidR="004C345E" w:rsidRPr="000B35FA">
        <w:rPr>
          <w:rFonts w:ascii="Tahoma" w:hAnsi="Tahoma" w:cs="Tahoma"/>
          <w:szCs w:val="24"/>
        </w:rPr>
        <w:t xml:space="preserve">, </w:t>
      </w:r>
      <w:r w:rsidR="007F2924">
        <w:rPr>
          <w:rFonts w:ascii="Tahoma" w:hAnsi="Tahoma" w:cs="Tahoma"/>
          <w:szCs w:val="24"/>
        </w:rPr>
        <w:t>11</w:t>
      </w:r>
      <w:r>
        <w:rPr>
          <w:rFonts w:ascii="Tahoma" w:hAnsi="Tahoma" w:cs="Tahoma"/>
          <w:szCs w:val="24"/>
        </w:rPr>
        <w:t>:0</w:t>
      </w:r>
      <w:r w:rsidR="00FC6E67" w:rsidRPr="000B35FA">
        <w:rPr>
          <w:rFonts w:ascii="Tahoma" w:hAnsi="Tahoma" w:cs="Tahoma"/>
          <w:szCs w:val="24"/>
        </w:rPr>
        <w:t>0-</w:t>
      </w:r>
      <w:r w:rsidR="007F2924">
        <w:rPr>
          <w:rFonts w:ascii="Tahoma" w:hAnsi="Tahoma" w:cs="Tahoma"/>
          <w:szCs w:val="24"/>
        </w:rPr>
        <w:t>12:30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3"/>
        <w:gridCol w:w="7813"/>
        <w:gridCol w:w="1523"/>
      </w:tblGrid>
      <w:tr w:rsidR="000B35FA" w:rsidRPr="000B35FA" w:rsidTr="001A0C9F">
        <w:tc>
          <w:tcPr>
            <w:tcW w:w="4249" w:type="pct"/>
            <w:gridSpan w:val="2"/>
            <w:shd w:val="clear" w:color="auto" w:fill="F3F3F3"/>
            <w:vAlign w:val="center"/>
          </w:tcPr>
          <w:p w:rsidR="001A11EC" w:rsidRPr="000B35FA" w:rsidRDefault="001A11EC" w:rsidP="006F4226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B35FA">
              <w:rPr>
                <w:rFonts w:ascii="Tahoma" w:hAnsi="Tahoma" w:cs="Tahoma"/>
                <w:b/>
                <w:sz w:val="24"/>
                <w:szCs w:val="24"/>
              </w:rPr>
              <w:t>Item</w:t>
            </w:r>
          </w:p>
        </w:tc>
        <w:tc>
          <w:tcPr>
            <w:tcW w:w="751" w:type="pct"/>
            <w:shd w:val="clear" w:color="auto" w:fill="F3F3F3"/>
            <w:vAlign w:val="center"/>
          </w:tcPr>
          <w:p w:rsidR="001A11EC" w:rsidRPr="000B35FA" w:rsidRDefault="001A11EC" w:rsidP="006F4226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0B35FA">
              <w:rPr>
                <w:rFonts w:ascii="Tahoma" w:hAnsi="Tahoma" w:cs="Tahoma"/>
                <w:b/>
                <w:sz w:val="24"/>
                <w:szCs w:val="24"/>
              </w:rPr>
              <w:t>Document</w:t>
            </w:r>
          </w:p>
        </w:tc>
      </w:tr>
      <w:tr w:rsidR="000B35FA" w:rsidRPr="000B35FA" w:rsidTr="001A0C9F">
        <w:tc>
          <w:tcPr>
            <w:tcW w:w="4249" w:type="pct"/>
            <w:gridSpan w:val="2"/>
            <w:shd w:val="clear" w:color="auto" w:fill="F3F3F3"/>
            <w:vAlign w:val="center"/>
          </w:tcPr>
          <w:p w:rsidR="001A11EC" w:rsidRPr="000B35FA" w:rsidRDefault="00833CD7" w:rsidP="00833CD7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0B35FA">
              <w:rPr>
                <w:rFonts w:ascii="Tahoma" w:hAnsi="Tahoma" w:cs="Tahoma"/>
                <w:b/>
                <w:sz w:val="24"/>
                <w:szCs w:val="24"/>
              </w:rPr>
              <w:t xml:space="preserve">CP &amp; T </w:t>
            </w:r>
            <w:r w:rsidR="001A11EC" w:rsidRPr="000B35FA">
              <w:rPr>
                <w:rFonts w:ascii="Tahoma" w:hAnsi="Tahoma" w:cs="Tahoma"/>
                <w:b/>
                <w:sz w:val="24"/>
                <w:szCs w:val="24"/>
              </w:rPr>
              <w:t>Working Group</w:t>
            </w:r>
            <w:r w:rsidRPr="000B35FA">
              <w:rPr>
                <w:rFonts w:ascii="Tahoma" w:hAnsi="Tahoma" w:cs="Tahoma"/>
                <w:b/>
                <w:sz w:val="24"/>
                <w:szCs w:val="24"/>
              </w:rPr>
              <w:t xml:space="preserve"> Report</w:t>
            </w:r>
          </w:p>
        </w:tc>
        <w:tc>
          <w:tcPr>
            <w:tcW w:w="751" w:type="pct"/>
            <w:shd w:val="clear" w:color="auto" w:fill="F3F3F3"/>
            <w:vAlign w:val="center"/>
          </w:tcPr>
          <w:p w:rsidR="001A11EC" w:rsidRPr="000B35FA" w:rsidRDefault="00F905D9" w:rsidP="007F2924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sz w:val="20"/>
              </w:rPr>
              <w:t xml:space="preserve">COPOLCO </w:t>
            </w:r>
            <w:r w:rsidR="007F2924">
              <w:rPr>
                <w:rFonts w:ascii="Tahoma" w:hAnsi="Tahoma" w:cs="Tahoma"/>
                <w:sz w:val="20"/>
              </w:rPr>
              <w:t>16</w:t>
            </w:r>
            <w:r>
              <w:rPr>
                <w:rFonts w:ascii="Tahoma" w:hAnsi="Tahoma" w:cs="Tahoma"/>
                <w:sz w:val="20"/>
              </w:rPr>
              <w:t>/2015</w:t>
            </w:r>
            <w:r w:rsidR="007F2924">
              <w:rPr>
                <w:rFonts w:ascii="Tahoma" w:hAnsi="Tahoma" w:cs="Tahoma"/>
                <w:sz w:val="20"/>
              </w:rPr>
              <w:t xml:space="preserve"> and annexes</w:t>
            </w:r>
          </w:p>
        </w:tc>
      </w:tr>
      <w:tr w:rsidR="006421BC" w:rsidRPr="000B35FA" w:rsidTr="00D218A3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396" w:type="pct"/>
          </w:tcPr>
          <w:p w:rsidR="006421BC" w:rsidRPr="000B35FA" w:rsidRDefault="006421BC" w:rsidP="001E5993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0B35FA">
              <w:rPr>
                <w:rFonts w:ascii="Tahoma" w:hAnsi="Tahoma" w:cs="Tahoma"/>
                <w:b/>
                <w:sz w:val="24"/>
                <w:szCs w:val="24"/>
              </w:rPr>
              <w:t>1.</w:t>
            </w:r>
          </w:p>
        </w:tc>
        <w:tc>
          <w:tcPr>
            <w:tcW w:w="3853" w:type="pct"/>
          </w:tcPr>
          <w:p w:rsidR="006421BC" w:rsidRPr="000B35FA" w:rsidRDefault="006421BC" w:rsidP="00FD4930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 w:rsidRPr="000B35FA">
              <w:rPr>
                <w:rFonts w:ascii="Tahoma" w:hAnsi="Tahoma" w:cs="Tahoma"/>
                <w:b/>
                <w:sz w:val="24"/>
                <w:szCs w:val="24"/>
              </w:rPr>
              <w:t xml:space="preserve">Introductory remarks </w:t>
            </w:r>
            <w:r w:rsidRPr="00FB6498">
              <w:rPr>
                <w:rFonts w:ascii="Tahoma" w:hAnsi="Tahoma" w:cs="Tahoma"/>
                <w:i/>
                <w:sz w:val="24"/>
                <w:szCs w:val="24"/>
              </w:rPr>
              <w:t xml:space="preserve">Guillermo </w:t>
            </w:r>
            <w:proofErr w:type="spellStart"/>
            <w:r w:rsidRPr="00FB6498">
              <w:rPr>
                <w:rFonts w:ascii="Tahoma" w:hAnsi="Tahoma" w:cs="Tahoma"/>
                <w:i/>
                <w:sz w:val="24"/>
                <w:szCs w:val="24"/>
              </w:rPr>
              <w:t>Zucal</w:t>
            </w:r>
            <w:proofErr w:type="spellEnd"/>
            <w:r w:rsidRPr="00FB6498">
              <w:rPr>
                <w:rFonts w:ascii="Tahoma" w:hAnsi="Tahoma" w:cs="Tahoma"/>
                <w:i/>
                <w:sz w:val="24"/>
                <w:szCs w:val="24"/>
              </w:rPr>
              <w:t xml:space="preserve"> and </w:t>
            </w:r>
            <w:r>
              <w:rPr>
                <w:rFonts w:ascii="Tahoma" w:hAnsi="Tahoma" w:cs="Tahoma"/>
                <w:i/>
                <w:sz w:val="24"/>
                <w:szCs w:val="24"/>
              </w:rPr>
              <w:t>Sadie Homer</w:t>
            </w:r>
          </w:p>
          <w:p w:rsidR="006421BC" w:rsidRPr="000B35FA" w:rsidRDefault="006421BC" w:rsidP="00FD4930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51" w:type="pct"/>
            <w:vAlign w:val="center"/>
          </w:tcPr>
          <w:p w:rsidR="006421BC" w:rsidRPr="000B35FA" w:rsidRDefault="006421BC" w:rsidP="006F4226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highlight w:val="yellow"/>
              </w:rPr>
            </w:pPr>
          </w:p>
        </w:tc>
      </w:tr>
      <w:tr w:rsidR="004301E7" w:rsidRPr="000B35FA" w:rsidTr="00D218A3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396" w:type="pct"/>
          </w:tcPr>
          <w:p w:rsidR="004301E7" w:rsidRPr="0053365A" w:rsidRDefault="004301E7" w:rsidP="000B123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2.</w:t>
            </w:r>
          </w:p>
        </w:tc>
        <w:tc>
          <w:tcPr>
            <w:tcW w:w="3853" w:type="pct"/>
          </w:tcPr>
          <w:p w:rsidR="004301E7" w:rsidRPr="0095596A" w:rsidRDefault="004301E7" w:rsidP="000B123B">
            <w:pPr>
              <w:spacing w:after="120" w:line="240" w:lineRule="auto"/>
              <w:rPr>
                <w:rFonts w:ascii="Tahoma" w:hAnsi="Tahoma" w:cs="Tahoma"/>
                <w:i/>
                <w:sz w:val="24"/>
                <w:szCs w:val="24"/>
              </w:rPr>
            </w:pPr>
            <w:r w:rsidRPr="003F3A69">
              <w:rPr>
                <w:rFonts w:ascii="Tahoma" w:hAnsi="Tahoma" w:cs="Tahoma"/>
                <w:b/>
                <w:sz w:val="24"/>
                <w:szCs w:val="24"/>
              </w:rPr>
              <w:t xml:space="preserve">Funding Task Group </w:t>
            </w:r>
            <w:r w:rsidRPr="00537085">
              <w:rPr>
                <w:rFonts w:ascii="Tahoma" w:hAnsi="Tahoma" w:cs="Tahoma"/>
                <w:sz w:val="24"/>
                <w:szCs w:val="24"/>
              </w:rPr>
              <w:t>(</w:t>
            </w:r>
            <w:r w:rsidR="00C5351B" w:rsidRPr="00B77DDB">
              <w:rPr>
                <w:rFonts w:ascii="Tahoma" w:hAnsi="Tahoma" w:cs="Tahoma"/>
                <w:sz w:val="24"/>
                <w:szCs w:val="24"/>
              </w:rPr>
              <w:t>W</w:t>
            </w:r>
            <w:r w:rsidR="00C5351B">
              <w:rPr>
                <w:rFonts w:ascii="Tahoma" w:hAnsi="Tahoma" w:cs="Tahoma"/>
                <w:sz w:val="24"/>
                <w:szCs w:val="24"/>
              </w:rPr>
              <w:t xml:space="preserve">ork </w:t>
            </w:r>
            <w:r w:rsidR="00C5351B" w:rsidRPr="00B77DDB">
              <w:rPr>
                <w:rFonts w:ascii="Tahoma" w:hAnsi="Tahoma" w:cs="Tahoma"/>
                <w:sz w:val="24"/>
                <w:szCs w:val="24"/>
              </w:rPr>
              <w:t>P</w:t>
            </w:r>
            <w:r w:rsidR="00C5351B">
              <w:rPr>
                <w:rFonts w:ascii="Tahoma" w:hAnsi="Tahoma" w:cs="Tahoma"/>
                <w:sz w:val="24"/>
                <w:szCs w:val="24"/>
              </w:rPr>
              <w:t>lan Action</w:t>
            </w:r>
            <w:r w:rsidR="00C5351B" w:rsidRPr="00B77DDB">
              <w:rPr>
                <w:rFonts w:ascii="Tahoma" w:hAnsi="Tahoma" w:cs="Tahoma"/>
                <w:sz w:val="24"/>
                <w:szCs w:val="24"/>
              </w:rPr>
              <w:t xml:space="preserve"> 2</w:t>
            </w:r>
            <w:r w:rsidRPr="00537085">
              <w:rPr>
                <w:rFonts w:ascii="Tahoma" w:hAnsi="Tahoma" w:cs="Tahoma"/>
                <w:sz w:val="24"/>
                <w:szCs w:val="24"/>
              </w:rPr>
              <w:t>)</w:t>
            </w:r>
            <w:r w:rsidRPr="003F3A69">
              <w:rPr>
                <w:rFonts w:ascii="Tahoma" w:hAnsi="Tahoma" w:cs="Tahoma"/>
                <w:sz w:val="24"/>
                <w:szCs w:val="24"/>
              </w:rPr>
              <w:t xml:space="preserve"> – </w:t>
            </w:r>
            <w:r w:rsidRPr="0095596A">
              <w:rPr>
                <w:rFonts w:ascii="Tahoma" w:hAnsi="Tahoma" w:cs="Tahoma"/>
                <w:i/>
                <w:sz w:val="24"/>
                <w:szCs w:val="24"/>
              </w:rPr>
              <w:t xml:space="preserve">Guillermo </w:t>
            </w:r>
            <w:proofErr w:type="spellStart"/>
            <w:r w:rsidRPr="0095596A">
              <w:rPr>
                <w:rFonts w:ascii="Tahoma" w:hAnsi="Tahoma" w:cs="Tahoma"/>
                <w:i/>
                <w:sz w:val="24"/>
                <w:szCs w:val="24"/>
              </w:rPr>
              <w:t>Zucal</w:t>
            </w:r>
            <w:proofErr w:type="spellEnd"/>
            <w:r w:rsidRPr="0095596A">
              <w:rPr>
                <w:rFonts w:ascii="Tahoma" w:hAnsi="Tahoma" w:cs="Tahoma"/>
                <w:i/>
                <w:sz w:val="24"/>
                <w:szCs w:val="24"/>
              </w:rPr>
              <w:t xml:space="preserve"> &amp; Rémi Reuss </w:t>
            </w:r>
          </w:p>
          <w:p w:rsidR="004301E7" w:rsidRPr="0032139D" w:rsidRDefault="004301E7" w:rsidP="0032139D">
            <w:pPr>
              <w:numPr>
                <w:ilvl w:val="0"/>
                <w:numId w:val="12"/>
              </w:numPr>
              <w:spacing w:after="120" w:line="240" w:lineRule="auto"/>
              <w:ind w:left="714" w:hanging="357"/>
              <w:rPr>
                <w:rFonts w:ascii="Tahoma" w:hAnsi="Tahoma" w:cs="Tahoma"/>
                <w:sz w:val="24"/>
                <w:szCs w:val="24"/>
              </w:rPr>
            </w:pPr>
            <w:r w:rsidRPr="003F3A69">
              <w:rPr>
                <w:rFonts w:ascii="Tahoma" w:hAnsi="Tahoma" w:cs="Tahoma"/>
                <w:sz w:val="24"/>
                <w:szCs w:val="24"/>
              </w:rPr>
              <w:t>Update on activity</w:t>
            </w:r>
          </w:p>
        </w:tc>
        <w:tc>
          <w:tcPr>
            <w:tcW w:w="751" w:type="pct"/>
            <w:vAlign w:val="center"/>
          </w:tcPr>
          <w:p w:rsidR="004301E7" w:rsidRPr="000B35FA" w:rsidRDefault="004301E7" w:rsidP="006F4226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highlight w:val="yellow"/>
              </w:rPr>
            </w:pPr>
          </w:p>
        </w:tc>
      </w:tr>
      <w:tr w:rsidR="00C5351B" w:rsidRPr="000B35FA" w:rsidTr="00D218A3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396" w:type="pct"/>
          </w:tcPr>
          <w:p w:rsidR="00C5351B" w:rsidRDefault="00C5351B" w:rsidP="000B123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3.</w:t>
            </w:r>
          </w:p>
        </w:tc>
        <w:tc>
          <w:tcPr>
            <w:tcW w:w="3853" w:type="pct"/>
          </w:tcPr>
          <w:p w:rsidR="00C5351B" w:rsidRPr="00C5351B" w:rsidRDefault="00C5351B" w:rsidP="0032139D">
            <w:pPr>
              <w:spacing w:after="12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Consumer representation on TCs and WGs </w:t>
            </w:r>
            <w:r>
              <w:rPr>
                <w:rFonts w:ascii="Tahoma" w:hAnsi="Tahoma" w:cs="Tahoma"/>
                <w:sz w:val="24"/>
                <w:szCs w:val="24"/>
              </w:rPr>
              <w:t>(WP 3 and 4)</w:t>
            </w:r>
          </w:p>
        </w:tc>
        <w:tc>
          <w:tcPr>
            <w:tcW w:w="751" w:type="pct"/>
            <w:vAlign w:val="center"/>
          </w:tcPr>
          <w:p w:rsidR="00C5351B" w:rsidRPr="000B35FA" w:rsidRDefault="00C5351B" w:rsidP="006F4226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highlight w:val="yellow"/>
              </w:rPr>
            </w:pPr>
          </w:p>
        </w:tc>
      </w:tr>
      <w:tr w:rsidR="0032139D" w:rsidRPr="000B35FA" w:rsidTr="00D218A3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396" w:type="pct"/>
          </w:tcPr>
          <w:p w:rsidR="0032139D" w:rsidRDefault="0032139D" w:rsidP="000B123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4.</w:t>
            </w:r>
          </w:p>
        </w:tc>
        <w:tc>
          <w:tcPr>
            <w:tcW w:w="3853" w:type="pct"/>
          </w:tcPr>
          <w:p w:rsidR="0032139D" w:rsidRPr="00FB6498" w:rsidRDefault="0032139D" w:rsidP="0032139D">
            <w:pPr>
              <w:spacing w:line="240" w:lineRule="auto"/>
              <w:rPr>
                <w:rFonts w:ascii="Tahoma" w:hAnsi="Tahoma" w:cs="Tahoma"/>
                <w:i/>
                <w:sz w:val="24"/>
                <w:szCs w:val="24"/>
              </w:rPr>
            </w:pPr>
            <w:r w:rsidRPr="000B35FA">
              <w:rPr>
                <w:rFonts w:ascii="Tahoma" w:hAnsi="Tahoma" w:cs="Tahoma"/>
                <w:b/>
                <w:sz w:val="24"/>
                <w:szCs w:val="24"/>
              </w:rPr>
              <w:t xml:space="preserve">ISO Directory </w:t>
            </w:r>
            <w:r>
              <w:rPr>
                <w:rFonts w:ascii="Tahoma" w:hAnsi="Tahoma" w:cs="Tahoma"/>
                <w:b/>
                <w:sz w:val="24"/>
                <w:szCs w:val="24"/>
              </w:rPr>
              <w:t>&amp;</w:t>
            </w:r>
            <w:r w:rsidRPr="000B35FA">
              <w:rPr>
                <w:rFonts w:ascii="Tahoma" w:hAnsi="Tahoma" w:cs="Tahoma"/>
                <w:b/>
                <w:sz w:val="24"/>
                <w:szCs w:val="24"/>
              </w:rPr>
              <w:t xml:space="preserve"> data collection template </w:t>
            </w:r>
            <w:r w:rsidRPr="00B77DDB">
              <w:rPr>
                <w:rFonts w:ascii="Tahoma" w:hAnsi="Tahoma" w:cs="Tahoma"/>
                <w:sz w:val="24"/>
                <w:szCs w:val="24"/>
              </w:rPr>
              <w:t xml:space="preserve">(WP </w:t>
            </w:r>
            <w:r>
              <w:rPr>
                <w:rFonts w:ascii="Tahoma" w:hAnsi="Tahoma" w:cs="Tahoma"/>
                <w:sz w:val="24"/>
                <w:szCs w:val="24"/>
              </w:rPr>
              <w:t>5</w:t>
            </w:r>
            <w:r w:rsidRPr="00B77DDB">
              <w:rPr>
                <w:rFonts w:ascii="Tahoma" w:hAnsi="Tahoma" w:cs="Tahoma"/>
                <w:sz w:val="24"/>
                <w:szCs w:val="24"/>
              </w:rPr>
              <w:t>)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Pr="000B35FA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FB6498">
              <w:rPr>
                <w:rFonts w:ascii="Tahoma" w:hAnsi="Tahoma" w:cs="Tahoma"/>
                <w:i/>
                <w:sz w:val="24"/>
                <w:szCs w:val="24"/>
              </w:rPr>
              <w:t>ISO CS</w:t>
            </w:r>
            <w:r>
              <w:rPr>
                <w:rFonts w:ascii="Tahoma" w:hAnsi="Tahoma" w:cs="Tahoma"/>
                <w:i/>
                <w:sz w:val="24"/>
                <w:szCs w:val="24"/>
              </w:rPr>
              <w:t xml:space="preserve"> – Dana Kissinger</w:t>
            </w:r>
          </w:p>
          <w:p w:rsidR="0032139D" w:rsidRPr="0032139D" w:rsidRDefault="0032139D" w:rsidP="000B123B">
            <w:pPr>
              <w:numPr>
                <w:ilvl w:val="0"/>
                <w:numId w:val="12"/>
              </w:numPr>
              <w:spacing w:after="120" w:line="240" w:lineRule="auto"/>
              <w:ind w:left="714" w:hanging="357"/>
              <w:rPr>
                <w:rFonts w:cs="Arial"/>
                <w:b/>
                <w:szCs w:val="22"/>
              </w:rPr>
            </w:pPr>
            <w:r>
              <w:rPr>
                <w:rFonts w:ascii="Tahoma" w:hAnsi="Tahoma" w:cs="Tahoma"/>
                <w:sz w:val="24"/>
                <w:szCs w:val="24"/>
              </w:rPr>
              <w:t>Update on new IT Services project</w:t>
            </w:r>
            <w:r w:rsidRPr="000B35FA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  <w:tc>
          <w:tcPr>
            <w:tcW w:w="751" w:type="pct"/>
            <w:vAlign w:val="center"/>
          </w:tcPr>
          <w:p w:rsidR="0032139D" w:rsidRPr="000B35FA" w:rsidRDefault="0032139D" w:rsidP="006F4226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highlight w:val="yellow"/>
              </w:rPr>
            </w:pPr>
          </w:p>
        </w:tc>
      </w:tr>
      <w:tr w:rsidR="001D2DBD" w:rsidRPr="000B35FA" w:rsidTr="00D218A3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396" w:type="pct"/>
          </w:tcPr>
          <w:p w:rsidR="001D2DBD" w:rsidRDefault="001D2DBD" w:rsidP="000B123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5.</w:t>
            </w:r>
          </w:p>
        </w:tc>
        <w:tc>
          <w:tcPr>
            <w:tcW w:w="3853" w:type="pct"/>
          </w:tcPr>
          <w:p w:rsidR="004D5A4D" w:rsidRDefault="004D5A4D" w:rsidP="000B123B">
            <w:pPr>
              <w:spacing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Regional Consumer Engagement Strategies</w:t>
            </w:r>
            <w:r w:rsidR="001D2DBD" w:rsidRPr="005A2185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="001D2DBD" w:rsidRPr="00B77DDB">
              <w:rPr>
                <w:rFonts w:ascii="Tahoma" w:hAnsi="Tahoma" w:cs="Tahoma"/>
                <w:sz w:val="24"/>
                <w:szCs w:val="24"/>
              </w:rPr>
              <w:t xml:space="preserve">(WP </w:t>
            </w:r>
            <w:r w:rsidR="001D2DBD">
              <w:rPr>
                <w:rFonts w:ascii="Tahoma" w:hAnsi="Tahoma" w:cs="Tahoma"/>
                <w:sz w:val="24"/>
                <w:szCs w:val="24"/>
              </w:rPr>
              <w:t>6</w:t>
            </w:r>
            <w:r w:rsidR="001D2DBD" w:rsidRPr="00B77DDB">
              <w:rPr>
                <w:rFonts w:ascii="Tahoma" w:hAnsi="Tahoma" w:cs="Tahoma"/>
                <w:sz w:val="24"/>
                <w:szCs w:val="24"/>
              </w:rPr>
              <w:t>)</w:t>
            </w:r>
            <w:r w:rsidR="001D2DBD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</w:p>
          <w:p w:rsidR="001D2DBD" w:rsidRDefault="001D2DBD" w:rsidP="000B123B">
            <w:pPr>
              <w:spacing w:line="240" w:lineRule="auto"/>
              <w:rPr>
                <w:rFonts w:ascii="Tahoma" w:hAnsi="Tahoma" w:cs="Tahoma"/>
                <w:i/>
                <w:sz w:val="24"/>
                <w:szCs w:val="24"/>
              </w:rPr>
            </w:pPr>
            <w:r>
              <w:rPr>
                <w:rFonts w:ascii="Tahoma" w:hAnsi="Tahoma" w:cs="Tahoma"/>
                <w:i/>
                <w:sz w:val="24"/>
                <w:szCs w:val="24"/>
              </w:rPr>
              <w:t xml:space="preserve">– </w:t>
            </w:r>
            <w:r w:rsidRPr="0013020F">
              <w:rPr>
                <w:rFonts w:ascii="Tahoma" w:hAnsi="Tahoma" w:cs="Tahoma"/>
                <w:i/>
                <w:sz w:val="24"/>
                <w:szCs w:val="24"/>
              </w:rPr>
              <w:t>Suzanna Ersoy</w:t>
            </w:r>
            <w:r w:rsidR="004D5A4D">
              <w:rPr>
                <w:rFonts w:ascii="Tahoma" w:hAnsi="Tahoma" w:cs="Tahoma"/>
                <w:i/>
                <w:sz w:val="24"/>
                <w:szCs w:val="24"/>
              </w:rPr>
              <w:t>, Canada</w:t>
            </w:r>
          </w:p>
          <w:p w:rsidR="004D5A4D" w:rsidRDefault="004D5A4D" w:rsidP="004D5A4D">
            <w:pPr>
              <w:spacing w:line="240" w:lineRule="auto"/>
              <w:rPr>
                <w:rFonts w:ascii="Tahoma" w:hAnsi="Tahoma" w:cs="Tahoma"/>
                <w:i/>
                <w:sz w:val="24"/>
                <w:szCs w:val="24"/>
              </w:rPr>
            </w:pPr>
            <w:r>
              <w:rPr>
                <w:rFonts w:ascii="Tahoma" w:hAnsi="Tahoma" w:cs="Tahoma"/>
                <w:i/>
                <w:sz w:val="24"/>
                <w:szCs w:val="24"/>
              </w:rPr>
              <w:t xml:space="preserve">– </w:t>
            </w:r>
            <w:r w:rsidRPr="004D5A4D">
              <w:rPr>
                <w:rFonts w:ascii="Tahoma" w:hAnsi="Tahoma" w:cs="Tahoma"/>
                <w:i/>
                <w:sz w:val="24"/>
                <w:szCs w:val="24"/>
              </w:rPr>
              <w:t>Merete Holmen Murvold, Norway</w:t>
            </w:r>
          </w:p>
          <w:p w:rsidR="00132FE5" w:rsidRPr="004D5A4D" w:rsidRDefault="00132FE5" w:rsidP="004D5A4D">
            <w:pPr>
              <w:spacing w:line="240" w:lineRule="auto"/>
              <w:rPr>
                <w:rFonts w:ascii="Tahoma" w:hAnsi="Tahoma" w:cs="Tahoma"/>
                <w:i/>
                <w:sz w:val="24"/>
                <w:szCs w:val="24"/>
              </w:rPr>
            </w:pPr>
            <w:r>
              <w:rPr>
                <w:rFonts w:ascii="Tahoma" w:hAnsi="Tahoma" w:cs="Tahoma"/>
                <w:i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ascii="Tahoma" w:hAnsi="Tahoma" w:cs="Tahoma"/>
                <w:i/>
                <w:sz w:val="24"/>
                <w:szCs w:val="24"/>
              </w:rPr>
              <w:t>Internorm</w:t>
            </w:r>
            <w:proofErr w:type="spellEnd"/>
            <w:r>
              <w:rPr>
                <w:rFonts w:ascii="Tahoma" w:hAnsi="Tahoma" w:cs="Tahoma"/>
                <w:i/>
                <w:sz w:val="24"/>
                <w:szCs w:val="24"/>
              </w:rPr>
              <w:t>, Switzerland</w:t>
            </w:r>
          </w:p>
          <w:p w:rsidR="001D2DBD" w:rsidRPr="000B35FA" w:rsidRDefault="001D2DBD" w:rsidP="000B123B">
            <w:pPr>
              <w:numPr>
                <w:ilvl w:val="0"/>
                <w:numId w:val="11"/>
              </w:numPr>
              <w:spacing w:line="240" w:lineRule="auto"/>
              <w:ind w:left="714" w:hanging="357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Discussion on collection and dissemination of further examples</w:t>
            </w:r>
          </w:p>
          <w:p w:rsidR="001D2DBD" w:rsidRPr="00C71EF8" w:rsidRDefault="001D2DBD" w:rsidP="000B123B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51" w:type="pct"/>
            <w:vAlign w:val="center"/>
          </w:tcPr>
          <w:p w:rsidR="001D2DBD" w:rsidRPr="000B35FA" w:rsidRDefault="001D2DBD" w:rsidP="006F4226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highlight w:val="yellow"/>
              </w:rPr>
            </w:pPr>
          </w:p>
        </w:tc>
      </w:tr>
      <w:tr w:rsidR="00F5684E" w:rsidRPr="000B35FA" w:rsidTr="00D218A3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396" w:type="pct"/>
          </w:tcPr>
          <w:p w:rsidR="00F5684E" w:rsidRPr="000B35FA" w:rsidRDefault="00F5684E" w:rsidP="000B123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6</w:t>
            </w:r>
            <w:r w:rsidRPr="000B35FA">
              <w:rPr>
                <w:rFonts w:ascii="Tahoma" w:hAnsi="Tahoma" w:cs="Tahoma"/>
                <w:b/>
                <w:sz w:val="24"/>
                <w:szCs w:val="24"/>
              </w:rPr>
              <w:t>.</w:t>
            </w:r>
          </w:p>
        </w:tc>
        <w:tc>
          <w:tcPr>
            <w:tcW w:w="3853" w:type="pct"/>
          </w:tcPr>
          <w:p w:rsidR="00F5684E" w:rsidRPr="00241033" w:rsidRDefault="00F5684E" w:rsidP="000B123B">
            <w:pPr>
              <w:spacing w:line="240" w:lineRule="auto"/>
              <w:rPr>
                <w:rFonts w:ascii="Tahoma" w:hAnsi="Tahoma" w:cs="Tahoma"/>
                <w:i/>
                <w:sz w:val="24"/>
                <w:szCs w:val="24"/>
              </w:rPr>
            </w:pPr>
            <w:r w:rsidRPr="000B35FA">
              <w:rPr>
                <w:rFonts w:ascii="Tahoma" w:hAnsi="Tahoma" w:cs="Tahoma"/>
                <w:b/>
                <w:sz w:val="24"/>
                <w:szCs w:val="24"/>
              </w:rPr>
              <w:t xml:space="preserve">COPOLCO </w:t>
            </w:r>
            <w:r>
              <w:rPr>
                <w:rFonts w:ascii="Tahoma" w:hAnsi="Tahoma" w:cs="Tahoma"/>
                <w:b/>
                <w:sz w:val="24"/>
                <w:szCs w:val="24"/>
              </w:rPr>
              <w:t>Mirror committee guidance</w:t>
            </w:r>
            <w:r w:rsidRPr="000B35FA">
              <w:rPr>
                <w:rFonts w:ascii="Tahoma" w:hAnsi="Tahoma" w:cs="Tahoma"/>
                <w:b/>
                <w:sz w:val="24"/>
                <w:szCs w:val="24"/>
              </w:rPr>
              <w:t xml:space="preserve"> (</w:t>
            </w:r>
            <w:r w:rsidRPr="00D218A3">
              <w:rPr>
                <w:rFonts w:ascii="Tahoma" w:hAnsi="Tahoma" w:cs="Tahoma"/>
                <w:sz w:val="24"/>
                <w:szCs w:val="24"/>
              </w:rPr>
              <w:t xml:space="preserve">WP </w:t>
            </w:r>
            <w:r>
              <w:rPr>
                <w:rFonts w:ascii="Tahoma" w:hAnsi="Tahoma" w:cs="Tahoma"/>
                <w:sz w:val="24"/>
                <w:szCs w:val="24"/>
              </w:rPr>
              <w:t>9</w:t>
            </w:r>
            <w:r w:rsidRPr="000B35FA">
              <w:rPr>
                <w:rFonts w:ascii="Tahoma" w:hAnsi="Tahoma" w:cs="Tahoma"/>
                <w:b/>
                <w:sz w:val="24"/>
                <w:szCs w:val="24"/>
              </w:rPr>
              <w:t>)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241033">
              <w:rPr>
                <w:rFonts w:ascii="Tahoma" w:hAnsi="Tahoma" w:cs="Tahoma"/>
                <w:i/>
                <w:sz w:val="24"/>
                <w:szCs w:val="24"/>
              </w:rPr>
              <w:t xml:space="preserve">ISO CS and Caroline Warne </w:t>
            </w:r>
          </w:p>
          <w:p w:rsidR="00F5684E" w:rsidRDefault="00F5684E" w:rsidP="000B123B">
            <w:pPr>
              <w:numPr>
                <w:ilvl w:val="0"/>
                <w:numId w:val="11"/>
              </w:numPr>
              <w:spacing w:line="240" w:lineRule="auto"/>
              <w:ind w:left="714" w:hanging="357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Update</w:t>
            </w:r>
          </w:p>
          <w:p w:rsidR="00F5684E" w:rsidRPr="00E55CFC" w:rsidRDefault="00F5684E" w:rsidP="000B123B">
            <w:pPr>
              <w:spacing w:line="240" w:lineRule="auto"/>
              <w:ind w:left="714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51" w:type="pct"/>
            <w:vAlign w:val="center"/>
          </w:tcPr>
          <w:p w:rsidR="00F5684E" w:rsidRPr="000B35FA" w:rsidRDefault="00F5684E" w:rsidP="006F4226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highlight w:val="yellow"/>
              </w:rPr>
            </w:pPr>
          </w:p>
        </w:tc>
      </w:tr>
      <w:tr w:rsidR="00F5684E" w:rsidRPr="000B35FA" w:rsidTr="00D218A3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396" w:type="pct"/>
          </w:tcPr>
          <w:p w:rsidR="00F5684E" w:rsidRPr="000B35FA" w:rsidRDefault="007E1C6A" w:rsidP="001E5993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7</w:t>
            </w:r>
            <w:r w:rsidR="00F5684E" w:rsidRPr="000B35FA">
              <w:rPr>
                <w:rFonts w:ascii="Tahoma" w:hAnsi="Tahoma" w:cs="Tahoma"/>
                <w:b/>
                <w:sz w:val="24"/>
                <w:szCs w:val="24"/>
              </w:rPr>
              <w:t>.</w:t>
            </w:r>
          </w:p>
        </w:tc>
        <w:tc>
          <w:tcPr>
            <w:tcW w:w="3853" w:type="pct"/>
          </w:tcPr>
          <w:p w:rsidR="00F5684E" w:rsidRPr="000B35FA" w:rsidRDefault="00F5684E" w:rsidP="00537085">
            <w:pPr>
              <w:spacing w:after="12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Training </w:t>
            </w:r>
            <w:r w:rsidRPr="00B77DDB">
              <w:rPr>
                <w:rFonts w:ascii="Tahoma" w:hAnsi="Tahoma" w:cs="Tahoma"/>
                <w:sz w:val="24"/>
                <w:szCs w:val="24"/>
              </w:rPr>
              <w:t>(</w:t>
            </w:r>
            <w:r>
              <w:rPr>
                <w:rFonts w:ascii="Tahoma" w:hAnsi="Tahoma" w:cs="Tahoma"/>
                <w:sz w:val="24"/>
                <w:szCs w:val="24"/>
              </w:rPr>
              <w:t>WP</w:t>
            </w:r>
            <w:r w:rsidRPr="00B77DDB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7E1C6A">
              <w:rPr>
                <w:rFonts w:ascii="Tahoma" w:hAnsi="Tahoma" w:cs="Tahoma"/>
                <w:sz w:val="24"/>
                <w:szCs w:val="24"/>
              </w:rPr>
              <w:t xml:space="preserve">11 and </w:t>
            </w:r>
            <w:r w:rsidRPr="00B77DDB">
              <w:rPr>
                <w:rFonts w:ascii="Tahoma" w:hAnsi="Tahoma" w:cs="Tahoma"/>
                <w:sz w:val="24"/>
                <w:szCs w:val="24"/>
              </w:rPr>
              <w:t>12)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Pr="000B35FA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i/>
                <w:sz w:val="24"/>
                <w:szCs w:val="24"/>
              </w:rPr>
              <w:t>Sadie Homer</w:t>
            </w:r>
            <w:r w:rsidR="007E1C6A">
              <w:rPr>
                <w:rFonts w:ascii="Tahoma" w:hAnsi="Tahoma" w:cs="Tahoma"/>
                <w:i/>
                <w:sz w:val="24"/>
                <w:szCs w:val="24"/>
              </w:rPr>
              <w:t xml:space="preserve"> and Dana Kissinger</w:t>
            </w:r>
          </w:p>
          <w:p w:rsidR="007E1C6A" w:rsidRDefault="007E1C6A" w:rsidP="00537085">
            <w:pPr>
              <w:numPr>
                <w:ilvl w:val="0"/>
                <w:numId w:val="12"/>
              </w:numPr>
              <w:spacing w:after="12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Review of Distance Learning Module</w:t>
            </w:r>
          </w:p>
          <w:p w:rsidR="007E1C6A" w:rsidRDefault="007E1C6A" w:rsidP="00537085">
            <w:pPr>
              <w:numPr>
                <w:ilvl w:val="0"/>
                <w:numId w:val="12"/>
              </w:numPr>
              <w:spacing w:after="12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Review of training held on 11 May</w:t>
            </w:r>
          </w:p>
          <w:p w:rsidR="00F5684E" w:rsidRDefault="00F5684E" w:rsidP="00537085">
            <w:pPr>
              <w:numPr>
                <w:ilvl w:val="0"/>
                <w:numId w:val="12"/>
              </w:numPr>
              <w:spacing w:after="12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32665A">
              <w:rPr>
                <w:rFonts w:ascii="Tahoma" w:hAnsi="Tahoma" w:cs="Tahoma"/>
                <w:sz w:val="24"/>
                <w:szCs w:val="24"/>
              </w:rPr>
              <w:t>Discussion to cover future possibilities</w:t>
            </w:r>
          </w:p>
          <w:p w:rsidR="00F5684E" w:rsidRPr="0032665A" w:rsidRDefault="00F5684E" w:rsidP="00046AE9">
            <w:pPr>
              <w:spacing w:line="240" w:lineRule="auto"/>
              <w:ind w:left="7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51" w:type="pct"/>
            <w:vAlign w:val="center"/>
          </w:tcPr>
          <w:p w:rsidR="00F5684E" w:rsidRPr="000B35FA" w:rsidRDefault="00F5684E" w:rsidP="006F4226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F5684E" w:rsidRPr="000B35FA" w:rsidTr="00D218A3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396" w:type="pct"/>
          </w:tcPr>
          <w:p w:rsidR="00F5684E" w:rsidRPr="000B35FA" w:rsidRDefault="00C6188C" w:rsidP="001E5993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8</w:t>
            </w:r>
            <w:r w:rsidR="00F5684E" w:rsidRPr="000B35FA">
              <w:rPr>
                <w:rFonts w:ascii="Tahoma" w:hAnsi="Tahoma" w:cs="Tahoma"/>
                <w:b/>
                <w:sz w:val="24"/>
                <w:szCs w:val="24"/>
              </w:rPr>
              <w:t>.</w:t>
            </w:r>
          </w:p>
        </w:tc>
        <w:tc>
          <w:tcPr>
            <w:tcW w:w="3853" w:type="pct"/>
          </w:tcPr>
          <w:p w:rsidR="00F5684E" w:rsidRPr="000B35FA" w:rsidRDefault="00F5684E" w:rsidP="00F0316D">
            <w:pPr>
              <w:spacing w:after="12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0B35FA">
              <w:rPr>
                <w:rFonts w:ascii="Tahoma" w:hAnsi="Tahoma" w:cs="Tahoma"/>
                <w:b/>
                <w:sz w:val="24"/>
                <w:szCs w:val="24"/>
              </w:rPr>
              <w:t>Progress on other items in CP Work plan including:</w:t>
            </w:r>
          </w:p>
          <w:p w:rsidR="00F5684E" w:rsidRDefault="00F5684E" w:rsidP="00F0316D">
            <w:pPr>
              <w:numPr>
                <w:ilvl w:val="0"/>
                <w:numId w:val="11"/>
              </w:numPr>
              <w:spacing w:after="120" w:line="240" w:lineRule="auto"/>
              <w:ind w:left="714" w:hanging="357"/>
              <w:rPr>
                <w:rFonts w:ascii="Tahoma" w:hAnsi="Tahoma" w:cs="Tahoma"/>
                <w:sz w:val="24"/>
                <w:szCs w:val="24"/>
              </w:rPr>
            </w:pPr>
            <w:r w:rsidRPr="004F3DBA">
              <w:rPr>
                <w:rFonts w:ascii="Tahoma" w:hAnsi="Tahoma" w:cs="Tahoma"/>
                <w:sz w:val="24"/>
                <w:szCs w:val="24"/>
              </w:rPr>
              <w:t>Support ISO Strategic plan</w:t>
            </w:r>
            <w:r w:rsidRPr="000B35FA">
              <w:rPr>
                <w:rFonts w:ascii="Tahoma" w:hAnsi="Tahoma" w:cs="Tahoma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</w:rPr>
              <w:t xml:space="preserve">(WP 1) </w:t>
            </w:r>
            <w:r>
              <w:rPr>
                <w:rFonts w:ascii="Tahoma" w:hAnsi="Tahoma" w:cs="Tahoma"/>
                <w:i/>
                <w:sz w:val="24"/>
                <w:szCs w:val="24"/>
              </w:rPr>
              <w:t>ISO CS</w:t>
            </w:r>
          </w:p>
          <w:p w:rsidR="00F5684E" w:rsidRPr="000B35FA" w:rsidRDefault="00F5684E" w:rsidP="00F0316D">
            <w:pPr>
              <w:numPr>
                <w:ilvl w:val="0"/>
                <w:numId w:val="11"/>
              </w:numPr>
              <w:spacing w:after="120" w:line="240" w:lineRule="auto"/>
              <w:ind w:left="714" w:hanging="357"/>
              <w:rPr>
                <w:rFonts w:ascii="Tahoma" w:hAnsi="Tahoma" w:cs="Tahoma"/>
                <w:sz w:val="24"/>
                <w:szCs w:val="24"/>
              </w:rPr>
            </w:pPr>
            <w:r w:rsidRPr="000B35FA">
              <w:rPr>
                <w:rFonts w:ascii="Tahoma" w:hAnsi="Tahoma" w:cs="Tahoma"/>
                <w:sz w:val="24"/>
                <w:szCs w:val="24"/>
              </w:rPr>
              <w:t>Col</w:t>
            </w:r>
            <w:r>
              <w:rPr>
                <w:rFonts w:ascii="Tahoma" w:hAnsi="Tahoma" w:cs="Tahoma"/>
                <w:sz w:val="24"/>
                <w:szCs w:val="24"/>
              </w:rPr>
              <w:t>laboration with Regional Groups (WP 7)</w:t>
            </w:r>
            <w:r w:rsidRPr="000B35FA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241033">
              <w:rPr>
                <w:rFonts w:ascii="Tahoma" w:hAnsi="Tahoma" w:cs="Tahoma"/>
                <w:i/>
                <w:sz w:val="24"/>
                <w:szCs w:val="24"/>
              </w:rPr>
              <w:t>regional group reps present</w:t>
            </w:r>
          </w:p>
          <w:p w:rsidR="00F5684E" w:rsidRPr="00A11161" w:rsidRDefault="006322E7" w:rsidP="00A11161">
            <w:pPr>
              <w:numPr>
                <w:ilvl w:val="0"/>
                <w:numId w:val="11"/>
              </w:numPr>
              <w:spacing w:after="120" w:line="240" w:lineRule="auto"/>
              <w:ind w:left="714" w:hanging="357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</w:t>
            </w:r>
            <w:r w:rsidR="00F5684E" w:rsidRPr="000B35FA">
              <w:rPr>
                <w:rFonts w:ascii="Tahoma" w:hAnsi="Tahoma" w:cs="Tahoma"/>
                <w:sz w:val="24"/>
                <w:szCs w:val="24"/>
              </w:rPr>
              <w:t xml:space="preserve">uccession </w:t>
            </w:r>
            <w:r>
              <w:rPr>
                <w:rFonts w:ascii="Tahoma" w:hAnsi="Tahoma" w:cs="Tahoma"/>
                <w:sz w:val="24"/>
                <w:szCs w:val="24"/>
              </w:rPr>
              <w:t xml:space="preserve">to ensure a pipeline of new consumer representatives (WP 10) </w:t>
            </w:r>
            <w:r w:rsidRPr="006322E7">
              <w:rPr>
                <w:rFonts w:ascii="Tahoma" w:hAnsi="Tahoma" w:cs="Tahoma"/>
                <w:i/>
                <w:sz w:val="24"/>
                <w:szCs w:val="24"/>
              </w:rPr>
              <w:t>lead needed</w:t>
            </w:r>
          </w:p>
        </w:tc>
        <w:tc>
          <w:tcPr>
            <w:tcW w:w="751" w:type="pct"/>
          </w:tcPr>
          <w:p w:rsidR="00F5684E" w:rsidRPr="000B35FA" w:rsidRDefault="00F5684E" w:rsidP="005C51E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F5684E" w:rsidRPr="000B35FA" w:rsidTr="00D218A3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396" w:type="pct"/>
          </w:tcPr>
          <w:p w:rsidR="00F5684E" w:rsidRPr="000B35FA" w:rsidRDefault="004E7739" w:rsidP="001E5993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9</w:t>
            </w:r>
            <w:r w:rsidR="00F5684E" w:rsidRPr="000B35FA">
              <w:rPr>
                <w:rFonts w:ascii="Tahoma" w:hAnsi="Tahoma" w:cs="Tahoma"/>
                <w:b/>
                <w:sz w:val="24"/>
                <w:szCs w:val="24"/>
              </w:rPr>
              <w:t>.</w:t>
            </w:r>
          </w:p>
        </w:tc>
        <w:tc>
          <w:tcPr>
            <w:tcW w:w="3853" w:type="pct"/>
          </w:tcPr>
          <w:p w:rsidR="00F5684E" w:rsidRPr="000B35FA" w:rsidRDefault="00F5684E" w:rsidP="00F0316D">
            <w:pPr>
              <w:spacing w:after="120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0B35FA">
              <w:rPr>
                <w:rFonts w:ascii="Tahoma" w:hAnsi="Tahoma" w:cs="Tahoma"/>
                <w:b/>
                <w:bCs/>
                <w:sz w:val="24"/>
                <w:szCs w:val="24"/>
              </w:rPr>
              <w:t>Any other business from WG’s</w:t>
            </w:r>
          </w:p>
        </w:tc>
        <w:tc>
          <w:tcPr>
            <w:tcW w:w="751" w:type="pct"/>
            <w:vAlign w:val="center"/>
          </w:tcPr>
          <w:p w:rsidR="00F5684E" w:rsidRPr="000B35FA" w:rsidRDefault="00F5684E" w:rsidP="006F4226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5684E" w:rsidRPr="000B35FA" w:rsidTr="00D218A3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396" w:type="pct"/>
            <w:tcBorders>
              <w:bottom w:val="single" w:sz="4" w:space="0" w:color="auto"/>
            </w:tcBorders>
          </w:tcPr>
          <w:p w:rsidR="00F5684E" w:rsidRPr="000B35FA" w:rsidRDefault="004E7739" w:rsidP="006F4226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10</w:t>
            </w:r>
            <w:r w:rsidR="00F5684E" w:rsidRPr="000B35FA">
              <w:rPr>
                <w:rFonts w:ascii="Tahoma" w:hAnsi="Tahoma" w:cs="Tahoma"/>
                <w:b/>
                <w:sz w:val="24"/>
                <w:szCs w:val="24"/>
              </w:rPr>
              <w:t>.</w:t>
            </w:r>
          </w:p>
        </w:tc>
        <w:tc>
          <w:tcPr>
            <w:tcW w:w="3853" w:type="pct"/>
            <w:tcBorders>
              <w:bottom w:val="single" w:sz="4" w:space="0" w:color="auto"/>
            </w:tcBorders>
          </w:tcPr>
          <w:p w:rsidR="00F5684E" w:rsidRPr="000B35FA" w:rsidRDefault="00F5684E" w:rsidP="00F0316D">
            <w:pPr>
              <w:spacing w:after="12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0B35FA">
              <w:rPr>
                <w:rFonts w:ascii="Tahoma" w:hAnsi="Tahoma" w:cs="Tahoma"/>
                <w:b/>
                <w:bCs/>
                <w:sz w:val="24"/>
                <w:szCs w:val="24"/>
              </w:rPr>
              <w:t>Concluding remarks</w:t>
            </w:r>
            <w:r w:rsidRPr="000B35FA">
              <w:rPr>
                <w:rFonts w:ascii="Tahoma" w:hAnsi="Tahoma" w:cs="Tahoma"/>
                <w:bCs/>
                <w:sz w:val="24"/>
                <w:szCs w:val="24"/>
              </w:rPr>
              <w:t xml:space="preserve"> – actions summary</w:t>
            </w:r>
          </w:p>
        </w:tc>
        <w:tc>
          <w:tcPr>
            <w:tcW w:w="751" w:type="pct"/>
            <w:tcBorders>
              <w:bottom w:val="single" w:sz="4" w:space="0" w:color="auto"/>
            </w:tcBorders>
            <w:vAlign w:val="center"/>
          </w:tcPr>
          <w:p w:rsidR="00F5684E" w:rsidRPr="000B35FA" w:rsidRDefault="00F5684E" w:rsidP="006F4226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1A11EC" w:rsidRPr="000B35FA" w:rsidRDefault="001A11EC" w:rsidP="00A11161">
      <w:pPr>
        <w:rPr>
          <w:rFonts w:ascii="Tahoma" w:hAnsi="Tahoma" w:cs="Tahoma"/>
          <w:bCs/>
          <w:sz w:val="24"/>
          <w:szCs w:val="24"/>
        </w:rPr>
      </w:pPr>
    </w:p>
    <w:sectPr w:rsidR="001A11EC" w:rsidRPr="000B35FA" w:rsidSect="00670E9A">
      <w:footerReference w:type="even" r:id="rId7"/>
      <w:footerReference w:type="default" r:id="rId8"/>
      <w:headerReference w:type="first" r:id="rId9"/>
      <w:pgSz w:w="11907" w:h="16840" w:code="9"/>
      <w:pgMar w:top="1418" w:right="992" w:bottom="1418" w:left="992" w:header="709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11EC" w:rsidRDefault="001A11EC">
      <w:r>
        <w:separator/>
      </w:r>
    </w:p>
  </w:endnote>
  <w:endnote w:type="continuationSeparator" w:id="0">
    <w:p w:rsidR="001A11EC" w:rsidRDefault="001A1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1EC" w:rsidRDefault="001A11EC">
    <w:pPr>
      <w:pStyle w:val="Footer"/>
      <w:jc w:val="right"/>
    </w:pPr>
    <w:r>
      <w:t xml:space="preserve">/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1EC" w:rsidRDefault="001A11EC">
    <w:pPr>
      <w:pStyle w:val="Numrodocument"/>
    </w:pPr>
    <w:r>
      <w:t>/</w:t>
    </w:r>
    <w:fldSimple w:instr=" DOCPROPERTY &quot;StringToDisplay&quot;  \* MERGEFORMAT ">
      <w:r>
        <w:t>15412030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11EC" w:rsidRDefault="001A11EC">
      <w:pPr>
        <w:pStyle w:val="FootnoteText"/>
      </w:pPr>
      <w:r>
        <w:rPr>
          <w:position w:val="-6"/>
          <w:sz w:val="22"/>
          <w:u w:val="single"/>
        </w:rPr>
        <w:t>                   </w:t>
      </w:r>
    </w:p>
  </w:footnote>
  <w:footnote w:type="continuationSeparator" w:id="0">
    <w:p w:rsidR="001A11EC" w:rsidRDefault="001A11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57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01"/>
      <w:gridCol w:w="8356"/>
    </w:tblGrid>
    <w:tr w:rsidR="001A11EC">
      <w:trPr>
        <w:cantSplit/>
      </w:trPr>
      <w:tc>
        <w:tcPr>
          <w:tcW w:w="1701" w:type="dxa"/>
        </w:tcPr>
        <w:p w:rsidR="001A11EC" w:rsidRDefault="001A11EC">
          <w:pPr>
            <w:pStyle w:val="Header"/>
            <w:spacing w:line="240" w:lineRule="auto"/>
            <w:rPr>
              <w:sz w:val="21"/>
            </w:rPr>
          </w:pPr>
          <w:bookmarkStart w:id="1" w:name="zZ_Logo"/>
          <w:r>
            <w:rPr>
              <w:snapToGrid w:val="0"/>
              <w:color w:val="000000"/>
              <w:spacing w:val="2"/>
              <w:sz w:val="21"/>
            </w:rPr>
            <w:t xml:space="preserve"> </w:t>
          </w:r>
          <w:bookmarkStart w:id="2" w:name="_MON_1011096127"/>
          <w:bookmarkStart w:id="3" w:name="_MON_1011103109"/>
          <w:bookmarkStart w:id="4" w:name="_MON_1011884490"/>
          <w:bookmarkStart w:id="5" w:name="_MON_1011942293"/>
          <w:bookmarkStart w:id="6" w:name="_MON_1011944295"/>
          <w:bookmarkStart w:id="7" w:name="_MON_1012038445"/>
          <w:bookmarkStart w:id="8" w:name="_MON_1012630932"/>
          <w:bookmarkStart w:id="9" w:name="_MON_1012890206"/>
          <w:bookmarkStart w:id="10" w:name="_MON_1017560330"/>
          <w:bookmarkStart w:id="11" w:name="_MON_1019468822"/>
          <w:bookmarkStart w:id="12" w:name="_MON_1019987646"/>
          <w:bookmarkStart w:id="13" w:name="_MON_1020064643"/>
          <w:bookmarkStart w:id="14" w:name="_MON_1020074203"/>
          <w:bookmarkStart w:id="15" w:name="_MON_1022844666"/>
          <w:bookmarkStart w:id="16" w:name="_MON_1022869866"/>
          <w:bookmarkStart w:id="17" w:name="_MON_1048080649"/>
          <w:bookmarkStart w:id="18" w:name="_MON_1050842599"/>
          <w:bookmarkStart w:id="19" w:name="_MON_1092576033"/>
          <w:bookmarkStart w:id="20" w:name="_MON_1093177907"/>
          <w:bookmarkStart w:id="21" w:name="_MON_1093266584"/>
          <w:bookmarkStart w:id="22" w:name="_MON_1093269490"/>
          <w:bookmarkStart w:id="23" w:name="_MON_1093276977"/>
          <w:bookmarkStart w:id="24" w:name="_MON_1093326601"/>
          <w:bookmarkStart w:id="25" w:name="_MON_1093333931"/>
          <w:bookmarkStart w:id="26" w:name="_MON_1093413632"/>
          <w:bookmarkStart w:id="27" w:name="_MON_1093415245"/>
          <w:bookmarkStart w:id="28" w:name="_MON_1093417458"/>
          <w:bookmarkStart w:id="29" w:name="_MON_1121665003"/>
          <w:bookmarkStart w:id="30" w:name="_MON_1123503469"/>
          <w:bookmarkStart w:id="31" w:name="_MON_1124025616"/>
          <w:bookmarkStart w:id="32" w:name="_MON_1124519759"/>
          <w:bookmarkStart w:id="33" w:name="_MON_1127803068"/>
          <w:bookmarkStart w:id="34" w:name="_MON_1127826541"/>
          <w:bookmarkStart w:id="35" w:name="_MON_1131177482"/>
          <w:bookmarkStart w:id="36" w:name="_MON_1137404042"/>
          <w:bookmarkStart w:id="37" w:name="_MON_1138446645"/>
          <w:bookmarkStart w:id="38" w:name="_MON_1138626808"/>
          <w:bookmarkStart w:id="39" w:name="_MON_1139319047"/>
          <w:bookmarkStart w:id="40" w:name="_MON_1139372691"/>
          <w:bookmarkStart w:id="41" w:name="_MON_1140356707"/>
          <w:bookmarkStart w:id="42" w:name="_MON_1140443193"/>
          <w:bookmarkStart w:id="43" w:name="_MON_1140444453"/>
          <w:bookmarkStart w:id="44" w:name="_MON_1140503154"/>
          <w:bookmarkStart w:id="45" w:name="_MON_1140589979"/>
          <w:bookmarkStart w:id="46" w:name="_MON_1140612537"/>
          <w:bookmarkStart w:id="47" w:name="_MON_1140614616"/>
          <w:bookmarkStart w:id="48" w:name="_MON_1141049595"/>
          <w:bookmarkStart w:id="49" w:name="_MON_1141123279"/>
          <w:bookmarkStart w:id="50" w:name="_MON_1141199110"/>
          <w:bookmarkStart w:id="51" w:name="_MON_1141209668"/>
          <w:bookmarkStart w:id="52" w:name="_MON_1160302578"/>
          <w:bookmarkStart w:id="53" w:name="_MON_1160303952"/>
          <w:bookmarkStart w:id="54" w:name="_MON_1160308173"/>
          <w:bookmarkStart w:id="55" w:name="_MON_1160308378"/>
          <w:bookmarkStart w:id="56" w:name="_MON_1171716264"/>
          <w:bookmarkStart w:id="57" w:name="_MON_1171792330"/>
          <w:bookmarkStart w:id="58" w:name="_MON_1172585596"/>
          <w:bookmarkStart w:id="59" w:name="_MON_1202044464"/>
          <w:bookmarkStart w:id="60" w:name="_MON_1202045279"/>
          <w:bookmarkStart w:id="61" w:name="_MON_1202046162"/>
          <w:bookmarkStart w:id="62" w:name="_MON_1202046692"/>
          <w:bookmarkStart w:id="63" w:name="_MON_1202109736"/>
          <w:bookmarkStart w:id="64" w:name="_MON_1202134926"/>
          <w:bookmarkStart w:id="65" w:name="_MON_1202136630"/>
          <w:bookmarkStart w:id="66" w:name="_MON_1202196247"/>
          <w:bookmarkStart w:id="67" w:name="_MON_1202200385"/>
          <w:bookmarkStart w:id="68" w:name="_MON_1202283623"/>
          <w:bookmarkStart w:id="69" w:name="_MON_1205303615"/>
          <w:bookmarkStart w:id="70" w:name="_MON_1230564690"/>
          <w:bookmarkStart w:id="71" w:name="_MON_1230624411"/>
          <w:bookmarkStart w:id="72" w:name="_MON_1230624603"/>
          <w:bookmarkStart w:id="73" w:name="_MON_1235545718"/>
          <w:bookmarkStart w:id="74" w:name="_MON_1235547071"/>
          <w:bookmarkStart w:id="75" w:name="_MON_1235548487"/>
          <w:bookmarkStart w:id="76" w:name="_MON_1236060014"/>
          <w:bookmarkStart w:id="77" w:name="_MON_1236168026"/>
          <w:bookmarkStart w:id="78" w:name="_MON_1237879669"/>
          <w:bookmarkStart w:id="79" w:name="_MON_1237882209"/>
          <w:bookmarkStart w:id="80" w:name="_MON_1266823238"/>
          <w:bookmarkStart w:id="81" w:name="_MON_1266843263"/>
          <w:bookmarkStart w:id="82" w:name="_MON_1266923972"/>
          <w:bookmarkStart w:id="83" w:name="_MON_1266932212"/>
          <w:bookmarkStart w:id="84" w:name="_MON_1266935730"/>
          <w:bookmarkStart w:id="85" w:name="_MON_1266993507"/>
          <w:bookmarkStart w:id="86" w:name="_MON_1268477827"/>
          <w:bookmarkStart w:id="87" w:name="_MON_1268488683"/>
          <w:bookmarkStart w:id="88" w:name="_MON_1269071278"/>
          <w:bookmarkStart w:id="89" w:name="_MON_1283608866"/>
          <w:bookmarkStart w:id="90" w:name="_MON_1283609489"/>
          <w:bookmarkStart w:id="91" w:name="_MON_1283610113"/>
          <w:bookmarkStart w:id="92" w:name="_MON_1283687171"/>
          <w:bookmarkStart w:id="93" w:name="_MON_1283687513"/>
          <w:bookmarkStart w:id="94" w:name="_MON_1283694458"/>
          <w:bookmarkStart w:id="95" w:name="_MON_1283695444"/>
          <w:bookmarkStart w:id="96" w:name="_MON_1283954736"/>
          <w:bookmarkStart w:id="97" w:name="_MON_1284189236"/>
          <w:bookmarkStart w:id="98" w:name="_MON_1284192530"/>
          <w:bookmarkStart w:id="99" w:name="_MON_1284194736"/>
          <w:bookmarkStart w:id="100" w:name="_MON_1284208411"/>
          <w:bookmarkStart w:id="101" w:name="_MON_1284279444"/>
          <w:bookmarkStart w:id="102" w:name="_MON_1316523222"/>
          <w:bookmarkStart w:id="103" w:name="_MON_1316523885"/>
          <w:bookmarkStart w:id="104" w:name="_MON_1316524726"/>
          <w:bookmarkStart w:id="105" w:name="_MON_1316859534"/>
          <w:bookmarkStart w:id="106" w:name="_MON_969441251"/>
          <w:bookmarkStart w:id="107" w:name="_MON_1009879375"/>
          <w:bookmarkStart w:id="108" w:name="_MON_1009879980"/>
          <w:bookmarkStart w:id="109" w:name="_MON_1009963861"/>
          <w:bookmarkStart w:id="110" w:name="_MON_1010749981"/>
          <w:bookmarkStart w:id="111" w:name="_MON_1010753954"/>
          <w:bookmarkStart w:id="112" w:name="_MON_1010754202"/>
          <w:bookmarkStart w:id="113" w:name="_MON_1011016267"/>
          <w:bookmarkStart w:id="114" w:name="_MON_1011017354"/>
          <w:bookmarkStart w:id="115" w:name="_MON_1011019305"/>
          <w:bookmarkStart w:id="116" w:name="_MON_1011082118"/>
          <w:bookmarkEnd w:id="2"/>
          <w:bookmarkEnd w:id="3"/>
          <w:bookmarkEnd w:id="4"/>
          <w:bookmarkEnd w:id="5"/>
          <w:bookmarkEnd w:id="6"/>
          <w:bookmarkEnd w:id="7"/>
          <w:bookmarkEnd w:id="8"/>
          <w:bookmarkEnd w:id="9"/>
          <w:bookmarkEnd w:id="10"/>
          <w:bookmarkEnd w:id="11"/>
          <w:bookmarkEnd w:id="12"/>
          <w:bookmarkEnd w:id="13"/>
          <w:bookmarkEnd w:id="14"/>
          <w:bookmarkEnd w:id="15"/>
          <w:bookmarkEnd w:id="16"/>
          <w:bookmarkEnd w:id="17"/>
          <w:bookmarkEnd w:id="18"/>
          <w:bookmarkEnd w:id="19"/>
          <w:bookmarkEnd w:id="20"/>
          <w:bookmarkEnd w:id="21"/>
          <w:bookmarkEnd w:id="22"/>
          <w:bookmarkEnd w:id="23"/>
          <w:bookmarkEnd w:id="24"/>
          <w:bookmarkEnd w:id="25"/>
          <w:bookmarkEnd w:id="26"/>
          <w:bookmarkEnd w:id="27"/>
          <w:bookmarkEnd w:id="28"/>
          <w:bookmarkEnd w:id="29"/>
          <w:bookmarkEnd w:id="30"/>
          <w:bookmarkEnd w:id="31"/>
          <w:bookmarkEnd w:id="32"/>
          <w:bookmarkEnd w:id="33"/>
          <w:bookmarkEnd w:id="34"/>
          <w:bookmarkEnd w:id="35"/>
          <w:bookmarkEnd w:id="36"/>
          <w:bookmarkEnd w:id="37"/>
          <w:bookmarkEnd w:id="38"/>
          <w:bookmarkEnd w:id="39"/>
          <w:bookmarkEnd w:id="40"/>
          <w:bookmarkEnd w:id="41"/>
          <w:bookmarkEnd w:id="42"/>
          <w:bookmarkEnd w:id="43"/>
          <w:bookmarkEnd w:id="44"/>
          <w:bookmarkEnd w:id="45"/>
          <w:bookmarkEnd w:id="46"/>
          <w:bookmarkEnd w:id="47"/>
          <w:bookmarkEnd w:id="48"/>
          <w:bookmarkEnd w:id="49"/>
          <w:bookmarkEnd w:id="50"/>
          <w:bookmarkEnd w:id="51"/>
          <w:bookmarkEnd w:id="52"/>
          <w:bookmarkEnd w:id="53"/>
          <w:bookmarkEnd w:id="54"/>
          <w:bookmarkEnd w:id="55"/>
          <w:bookmarkEnd w:id="56"/>
          <w:bookmarkEnd w:id="57"/>
          <w:bookmarkEnd w:id="58"/>
          <w:bookmarkEnd w:id="59"/>
          <w:bookmarkEnd w:id="60"/>
          <w:bookmarkEnd w:id="61"/>
          <w:bookmarkEnd w:id="62"/>
          <w:bookmarkEnd w:id="63"/>
          <w:bookmarkEnd w:id="64"/>
          <w:bookmarkEnd w:id="65"/>
          <w:bookmarkEnd w:id="66"/>
          <w:bookmarkEnd w:id="67"/>
          <w:bookmarkEnd w:id="68"/>
          <w:bookmarkEnd w:id="69"/>
          <w:bookmarkEnd w:id="70"/>
          <w:bookmarkEnd w:id="71"/>
          <w:bookmarkEnd w:id="72"/>
          <w:bookmarkEnd w:id="73"/>
          <w:bookmarkEnd w:id="74"/>
          <w:bookmarkEnd w:id="75"/>
          <w:bookmarkEnd w:id="76"/>
          <w:bookmarkEnd w:id="77"/>
          <w:bookmarkEnd w:id="78"/>
          <w:bookmarkEnd w:id="79"/>
          <w:bookmarkEnd w:id="80"/>
          <w:bookmarkEnd w:id="81"/>
          <w:bookmarkEnd w:id="82"/>
          <w:bookmarkEnd w:id="83"/>
          <w:bookmarkEnd w:id="84"/>
          <w:bookmarkEnd w:id="85"/>
          <w:bookmarkEnd w:id="86"/>
          <w:bookmarkEnd w:id="87"/>
          <w:bookmarkEnd w:id="88"/>
          <w:bookmarkEnd w:id="89"/>
          <w:bookmarkEnd w:id="90"/>
          <w:bookmarkEnd w:id="91"/>
          <w:bookmarkEnd w:id="92"/>
          <w:bookmarkEnd w:id="93"/>
          <w:bookmarkEnd w:id="94"/>
          <w:bookmarkEnd w:id="95"/>
          <w:bookmarkEnd w:id="96"/>
          <w:bookmarkEnd w:id="97"/>
          <w:bookmarkEnd w:id="98"/>
          <w:bookmarkEnd w:id="99"/>
          <w:bookmarkEnd w:id="100"/>
          <w:bookmarkEnd w:id="101"/>
          <w:bookmarkEnd w:id="102"/>
          <w:bookmarkEnd w:id="103"/>
          <w:bookmarkEnd w:id="104"/>
          <w:bookmarkEnd w:id="105"/>
          <w:bookmarkEnd w:id="106"/>
          <w:bookmarkEnd w:id="107"/>
          <w:bookmarkEnd w:id="108"/>
          <w:bookmarkEnd w:id="109"/>
          <w:bookmarkEnd w:id="110"/>
          <w:bookmarkEnd w:id="111"/>
          <w:bookmarkEnd w:id="112"/>
          <w:bookmarkEnd w:id="113"/>
          <w:bookmarkEnd w:id="114"/>
          <w:bookmarkEnd w:id="115"/>
          <w:bookmarkEnd w:id="116"/>
          <w:bookmarkStart w:id="117" w:name="_MON_1011088193"/>
          <w:bookmarkEnd w:id="117"/>
          <w:r w:rsidRPr="003E5C19">
            <w:rPr>
              <w:noProof/>
              <w:snapToGrid w:val="0"/>
              <w:color w:val="000000"/>
              <w:spacing w:val="2"/>
              <w:sz w:val="21"/>
            </w:rPr>
            <w:object w:dxaOrig="1111" w:dyaOrig="111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7.9pt;height:47.9pt" o:ole="" fillcolor="window">
                <v:imagedata r:id="rId1" o:title="" grayscale="t" bilevel="t"/>
              </v:shape>
              <o:OLEObject Type="Embed" ProgID="Word.Picture.8" ShapeID="_x0000_i1025" DrawAspect="Content" ObjectID="_1492516039" r:id="rId2"/>
            </w:object>
          </w:r>
          <w:bookmarkEnd w:id="1"/>
        </w:p>
      </w:tc>
      <w:tc>
        <w:tcPr>
          <w:tcW w:w="8356" w:type="dxa"/>
        </w:tcPr>
        <w:p w:rsidR="001A11EC" w:rsidRDefault="001A11EC" w:rsidP="00592EA8">
          <w:pPr>
            <w:pStyle w:val="Rfrence"/>
            <w:ind w:right="426"/>
            <w:jc w:val="right"/>
          </w:pPr>
          <w:r>
            <w:t xml:space="preserve">COPOLCO CP/TG </w:t>
          </w:r>
          <w:r w:rsidR="00800333">
            <w:t>N43</w:t>
          </w:r>
        </w:p>
        <w:p w:rsidR="001A11EC" w:rsidRDefault="001A11EC" w:rsidP="006E214B">
          <w:pPr>
            <w:pStyle w:val="Rfrence"/>
            <w:ind w:right="426"/>
            <w:jc w:val="right"/>
            <w:rPr>
              <w:sz w:val="21"/>
            </w:rPr>
          </w:pPr>
        </w:p>
      </w:tc>
    </w:tr>
  </w:tbl>
  <w:p w:rsidR="001A11EC" w:rsidRDefault="001A11EC" w:rsidP="00FB1CEE">
    <w:pPr>
      <w:spacing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6160F48C"/>
    <w:lvl w:ilvl="0">
      <w:start w:val="1"/>
      <w:numFmt w:val="decimal"/>
      <w:pStyle w:val="ListNumber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AA2A1C4"/>
    <w:lvl w:ilvl="0">
      <w:start w:val="1"/>
      <w:numFmt w:val="decimal"/>
      <w:pStyle w:val="ListBullet5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13640BC"/>
    <w:lvl w:ilvl="0">
      <w:start w:val="1"/>
      <w:numFmt w:val="decimal"/>
      <w:pStyle w:val="ListBullet4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B647132"/>
    <w:lvl w:ilvl="0">
      <w:start w:val="1"/>
      <w:numFmt w:val="decimal"/>
      <w:pStyle w:val="ListBullet3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CB4C57E"/>
    <w:lvl w:ilvl="0">
      <w:start w:val="1"/>
      <w:numFmt w:val="bullet"/>
      <w:pStyle w:val="List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8"/>
    <w:multiLevelType w:val="singleLevel"/>
    <w:tmpl w:val="34087FB6"/>
    <w:lvl w:ilvl="0">
      <w:start w:val="1"/>
      <w:numFmt w:val="decimal"/>
      <w:pStyle w:val="ListBullet2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>
    <w:nsid w:val="08294D6C"/>
    <w:multiLevelType w:val="hybridMultilevel"/>
    <w:tmpl w:val="BAF4A4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A04746"/>
    <w:multiLevelType w:val="hybridMultilevel"/>
    <w:tmpl w:val="3CA63C46"/>
    <w:lvl w:ilvl="0" w:tplc="EC22628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15E1C4B"/>
    <w:multiLevelType w:val="hybridMultilevel"/>
    <w:tmpl w:val="6FB87958"/>
    <w:lvl w:ilvl="0" w:tplc="B6464D2E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A81E4D"/>
    <w:multiLevelType w:val="multilevel"/>
    <w:tmpl w:val="6E202900"/>
    <w:lvl w:ilvl="0">
      <w:start w:val="1"/>
      <w:numFmt w:val="decimal"/>
      <w:pStyle w:val="ListNumber2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10">
    <w:nsid w:val="3DDB41D9"/>
    <w:multiLevelType w:val="hybridMultilevel"/>
    <w:tmpl w:val="BFBAD048"/>
    <w:lvl w:ilvl="0" w:tplc="EC22628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1DB2A30"/>
    <w:multiLevelType w:val="multilevel"/>
    <w:tmpl w:val="7FAA09DA"/>
    <w:lvl w:ilvl="0">
      <w:start w:val="11"/>
      <w:numFmt w:val="decimal"/>
      <w:pStyle w:val="ListNumber4"/>
      <w:lvlText w:val="%1"/>
      <w:lvlJc w:val="left"/>
      <w:pPr>
        <w:tabs>
          <w:tab w:val="num" w:pos="600"/>
        </w:tabs>
        <w:ind w:left="600" w:hanging="600"/>
      </w:pPr>
      <w:rPr>
        <w:rFonts w:cs="Times New Roman" w:hint="default"/>
        <w:b/>
      </w:rPr>
    </w:lvl>
    <w:lvl w:ilvl="1">
      <w:start w:val="2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12">
    <w:nsid w:val="439E4076"/>
    <w:multiLevelType w:val="hybridMultilevel"/>
    <w:tmpl w:val="7DD4AE4C"/>
    <w:lvl w:ilvl="0" w:tplc="AD7885C6">
      <w:start w:val="1"/>
      <w:numFmt w:val="lowerLetter"/>
      <w:pStyle w:val="ListNumber5"/>
      <w:lvlText w:val="(%1)"/>
      <w:lvlJc w:val="left"/>
      <w:pPr>
        <w:tabs>
          <w:tab w:val="num" w:pos="993"/>
        </w:tabs>
        <w:ind w:left="993" w:hanging="567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13">
    <w:nsid w:val="456D2EB2"/>
    <w:multiLevelType w:val="singleLevel"/>
    <w:tmpl w:val="33B06390"/>
    <w:lvl w:ilvl="0">
      <w:start w:val="1"/>
      <w:numFmt w:val="decimal"/>
      <w:pStyle w:val="ListNumber3"/>
      <w:lvlText w:val="6.%1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</w:rPr>
    </w:lvl>
  </w:abstractNum>
  <w:abstractNum w:abstractNumId="14">
    <w:nsid w:val="7B47390D"/>
    <w:multiLevelType w:val="hybridMultilevel"/>
    <w:tmpl w:val="D3B8EAF4"/>
    <w:lvl w:ilvl="0" w:tplc="2B68782C">
      <w:start w:val="4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13"/>
  </w:num>
  <w:num w:numId="9">
    <w:abstractNumId w:val="11"/>
  </w:num>
  <w:num w:numId="10">
    <w:abstractNumId w:val="12"/>
  </w:num>
  <w:num w:numId="11">
    <w:abstractNumId w:val="7"/>
  </w:num>
  <w:num w:numId="12">
    <w:abstractNumId w:val="10"/>
  </w:num>
  <w:num w:numId="13">
    <w:abstractNumId w:val="14"/>
  </w:num>
  <w:num w:numId="14">
    <w:abstractNumId w:val="6"/>
  </w:num>
  <w:num w:numId="15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intFractionalCharacterWidth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974ISO" w:val="-1"/>
  </w:docVars>
  <w:rsids>
    <w:rsidRoot w:val="00420AEF"/>
    <w:rsid w:val="00001199"/>
    <w:rsid w:val="00005208"/>
    <w:rsid w:val="0001034C"/>
    <w:rsid w:val="00010D95"/>
    <w:rsid w:val="000113E1"/>
    <w:rsid w:val="0001169C"/>
    <w:rsid w:val="00023525"/>
    <w:rsid w:val="00023F9D"/>
    <w:rsid w:val="00024FDE"/>
    <w:rsid w:val="00031EC5"/>
    <w:rsid w:val="00031F55"/>
    <w:rsid w:val="00043957"/>
    <w:rsid w:val="00043E07"/>
    <w:rsid w:val="00046AE9"/>
    <w:rsid w:val="00056D7E"/>
    <w:rsid w:val="00066418"/>
    <w:rsid w:val="00080404"/>
    <w:rsid w:val="000810A9"/>
    <w:rsid w:val="000865B8"/>
    <w:rsid w:val="00086C6D"/>
    <w:rsid w:val="000A0A67"/>
    <w:rsid w:val="000A1D87"/>
    <w:rsid w:val="000A4C27"/>
    <w:rsid w:val="000B0535"/>
    <w:rsid w:val="000B075C"/>
    <w:rsid w:val="000B35FA"/>
    <w:rsid w:val="000B471F"/>
    <w:rsid w:val="000B4885"/>
    <w:rsid w:val="000B5F50"/>
    <w:rsid w:val="000B6A7A"/>
    <w:rsid w:val="000C05A5"/>
    <w:rsid w:val="000C261B"/>
    <w:rsid w:val="000C51D0"/>
    <w:rsid w:val="000C754B"/>
    <w:rsid w:val="000C7853"/>
    <w:rsid w:val="000D2906"/>
    <w:rsid w:val="000E5E58"/>
    <w:rsid w:val="00104798"/>
    <w:rsid w:val="0010505F"/>
    <w:rsid w:val="00122E61"/>
    <w:rsid w:val="00125F52"/>
    <w:rsid w:val="00126161"/>
    <w:rsid w:val="0012633D"/>
    <w:rsid w:val="0013020F"/>
    <w:rsid w:val="00132FE5"/>
    <w:rsid w:val="001362EC"/>
    <w:rsid w:val="00141832"/>
    <w:rsid w:val="00144A92"/>
    <w:rsid w:val="00150DCE"/>
    <w:rsid w:val="00165B39"/>
    <w:rsid w:val="00171539"/>
    <w:rsid w:val="001751C7"/>
    <w:rsid w:val="00183302"/>
    <w:rsid w:val="0019507B"/>
    <w:rsid w:val="001A03B9"/>
    <w:rsid w:val="001A0C9F"/>
    <w:rsid w:val="001A11EC"/>
    <w:rsid w:val="001A1B3C"/>
    <w:rsid w:val="001A4CE6"/>
    <w:rsid w:val="001A5F72"/>
    <w:rsid w:val="001A74E8"/>
    <w:rsid w:val="001B00FE"/>
    <w:rsid w:val="001B07F6"/>
    <w:rsid w:val="001B1A38"/>
    <w:rsid w:val="001C1A73"/>
    <w:rsid w:val="001D248F"/>
    <w:rsid w:val="001D2B89"/>
    <w:rsid w:val="001D2DBD"/>
    <w:rsid w:val="001F1B30"/>
    <w:rsid w:val="001F2E09"/>
    <w:rsid w:val="001F38B6"/>
    <w:rsid w:val="00201613"/>
    <w:rsid w:val="0021571B"/>
    <w:rsid w:val="00221B3A"/>
    <w:rsid w:val="00221EDD"/>
    <w:rsid w:val="002223F8"/>
    <w:rsid w:val="002300B4"/>
    <w:rsid w:val="0023074D"/>
    <w:rsid w:val="00233B8A"/>
    <w:rsid w:val="002367CA"/>
    <w:rsid w:val="00237148"/>
    <w:rsid w:val="00241033"/>
    <w:rsid w:val="002442FA"/>
    <w:rsid w:val="00244B5E"/>
    <w:rsid w:val="00245D77"/>
    <w:rsid w:val="00246CCC"/>
    <w:rsid w:val="002500FF"/>
    <w:rsid w:val="0025122B"/>
    <w:rsid w:val="00256711"/>
    <w:rsid w:val="00256801"/>
    <w:rsid w:val="00265642"/>
    <w:rsid w:val="0026639A"/>
    <w:rsid w:val="002846AE"/>
    <w:rsid w:val="002A1C00"/>
    <w:rsid w:val="002A45A3"/>
    <w:rsid w:val="002A4DF9"/>
    <w:rsid w:val="002B1093"/>
    <w:rsid w:val="002B1487"/>
    <w:rsid w:val="002B2BDF"/>
    <w:rsid w:val="002B6955"/>
    <w:rsid w:val="002B732C"/>
    <w:rsid w:val="002C360F"/>
    <w:rsid w:val="002C4FD6"/>
    <w:rsid w:val="002C6922"/>
    <w:rsid w:val="002D03AF"/>
    <w:rsid w:val="002D03C6"/>
    <w:rsid w:val="002E2F87"/>
    <w:rsid w:val="002F0AD0"/>
    <w:rsid w:val="002F2F8D"/>
    <w:rsid w:val="003060DF"/>
    <w:rsid w:val="0031655F"/>
    <w:rsid w:val="0032139D"/>
    <w:rsid w:val="0032665A"/>
    <w:rsid w:val="00330AD5"/>
    <w:rsid w:val="00343D0F"/>
    <w:rsid w:val="00366BDE"/>
    <w:rsid w:val="00370BF6"/>
    <w:rsid w:val="00371D54"/>
    <w:rsid w:val="003763FD"/>
    <w:rsid w:val="00381286"/>
    <w:rsid w:val="003812D7"/>
    <w:rsid w:val="003954CA"/>
    <w:rsid w:val="003A0F68"/>
    <w:rsid w:val="003A38E7"/>
    <w:rsid w:val="003A7655"/>
    <w:rsid w:val="003B1F63"/>
    <w:rsid w:val="003B725A"/>
    <w:rsid w:val="003C544B"/>
    <w:rsid w:val="003D0625"/>
    <w:rsid w:val="003D1915"/>
    <w:rsid w:val="003D435C"/>
    <w:rsid w:val="003E5C19"/>
    <w:rsid w:val="003F3A69"/>
    <w:rsid w:val="003F7E30"/>
    <w:rsid w:val="004054B4"/>
    <w:rsid w:val="00420AEF"/>
    <w:rsid w:val="004211AC"/>
    <w:rsid w:val="00424676"/>
    <w:rsid w:val="004301E7"/>
    <w:rsid w:val="00435866"/>
    <w:rsid w:val="004420EC"/>
    <w:rsid w:val="0045048A"/>
    <w:rsid w:val="0046607B"/>
    <w:rsid w:val="00477712"/>
    <w:rsid w:val="00480303"/>
    <w:rsid w:val="0048059A"/>
    <w:rsid w:val="004859D7"/>
    <w:rsid w:val="004906DD"/>
    <w:rsid w:val="00494505"/>
    <w:rsid w:val="00494932"/>
    <w:rsid w:val="00495EBA"/>
    <w:rsid w:val="004A3A5C"/>
    <w:rsid w:val="004A6B96"/>
    <w:rsid w:val="004B42B4"/>
    <w:rsid w:val="004B6B78"/>
    <w:rsid w:val="004C345E"/>
    <w:rsid w:val="004C548D"/>
    <w:rsid w:val="004C7512"/>
    <w:rsid w:val="004D5336"/>
    <w:rsid w:val="004D5A4D"/>
    <w:rsid w:val="004E7739"/>
    <w:rsid w:val="004F3DBA"/>
    <w:rsid w:val="004F4863"/>
    <w:rsid w:val="005013ED"/>
    <w:rsid w:val="005205B6"/>
    <w:rsid w:val="00522E9A"/>
    <w:rsid w:val="00532779"/>
    <w:rsid w:val="005333E9"/>
    <w:rsid w:val="0053365A"/>
    <w:rsid w:val="00537085"/>
    <w:rsid w:val="00545019"/>
    <w:rsid w:val="00554912"/>
    <w:rsid w:val="00556791"/>
    <w:rsid w:val="00562FCE"/>
    <w:rsid w:val="00564084"/>
    <w:rsid w:val="00565701"/>
    <w:rsid w:val="0057210D"/>
    <w:rsid w:val="005721FB"/>
    <w:rsid w:val="005745F3"/>
    <w:rsid w:val="005801B5"/>
    <w:rsid w:val="00580A97"/>
    <w:rsid w:val="00591C8B"/>
    <w:rsid w:val="00592EA8"/>
    <w:rsid w:val="005A2185"/>
    <w:rsid w:val="005A3D84"/>
    <w:rsid w:val="005A5297"/>
    <w:rsid w:val="005A5CB2"/>
    <w:rsid w:val="005A7F59"/>
    <w:rsid w:val="005C51ED"/>
    <w:rsid w:val="005C7458"/>
    <w:rsid w:val="005D01BB"/>
    <w:rsid w:val="005D09F1"/>
    <w:rsid w:val="005E5C35"/>
    <w:rsid w:val="005E79F8"/>
    <w:rsid w:val="005F346F"/>
    <w:rsid w:val="0060000D"/>
    <w:rsid w:val="006078D9"/>
    <w:rsid w:val="00610EB3"/>
    <w:rsid w:val="006173C4"/>
    <w:rsid w:val="00620782"/>
    <w:rsid w:val="00622F01"/>
    <w:rsid w:val="00625B63"/>
    <w:rsid w:val="00625F97"/>
    <w:rsid w:val="00626298"/>
    <w:rsid w:val="006322E7"/>
    <w:rsid w:val="006372C8"/>
    <w:rsid w:val="0064096C"/>
    <w:rsid w:val="006421BC"/>
    <w:rsid w:val="00650BAF"/>
    <w:rsid w:val="00656407"/>
    <w:rsid w:val="006568AC"/>
    <w:rsid w:val="006577C6"/>
    <w:rsid w:val="00657B1B"/>
    <w:rsid w:val="006602C7"/>
    <w:rsid w:val="006613F0"/>
    <w:rsid w:val="006618DF"/>
    <w:rsid w:val="006628EF"/>
    <w:rsid w:val="00664BD2"/>
    <w:rsid w:val="00670E9A"/>
    <w:rsid w:val="00672EB2"/>
    <w:rsid w:val="00675BEF"/>
    <w:rsid w:val="00682D3B"/>
    <w:rsid w:val="0068559C"/>
    <w:rsid w:val="006A293A"/>
    <w:rsid w:val="006A5BDC"/>
    <w:rsid w:val="006B33B1"/>
    <w:rsid w:val="006C14A6"/>
    <w:rsid w:val="006C3E85"/>
    <w:rsid w:val="006C4A11"/>
    <w:rsid w:val="006C7D50"/>
    <w:rsid w:val="006D31CF"/>
    <w:rsid w:val="006E214B"/>
    <w:rsid w:val="006E365F"/>
    <w:rsid w:val="006E7782"/>
    <w:rsid w:val="006F1016"/>
    <w:rsid w:val="006F14AE"/>
    <w:rsid w:val="006F3E6E"/>
    <w:rsid w:val="006F41C2"/>
    <w:rsid w:val="006F4226"/>
    <w:rsid w:val="006F52EE"/>
    <w:rsid w:val="00703291"/>
    <w:rsid w:val="00705B0C"/>
    <w:rsid w:val="00713EA9"/>
    <w:rsid w:val="007268DA"/>
    <w:rsid w:val="007275A6"/>
    <w:rsid w:val="00733715"/>
    <w:rsid w:val="00747DD2"/>
    <w:rsid w:val="00750961"/>
    <w:rsid w:val="00756EF5"/>
    <w:rsid w:val="00770AA1"/>
    <w:rsid w:val="00777B78"/>
    <w:rsid w:val="007808AC"/>
    <w:rsid w:val="00784778"/>
    <w:rsid w:val="00785023"/>
    <w:rsid w:val="00790B06"/>
    <w:rsid w:val="00790C5B"/>
    <w:rsid w:val="00793F74"/>
    <w:rsid w:val="00797A36"/>
    <w:rsid w:val="007A012F"/>
    <w:rsid w:val="007A07FC"/>
    <w:rsid w:val="007A3166"/>
    <w:rsid w:val="007A46D3"/>
    <w:rsid w:val="007A7B39"/>
    <w:rsid w:val="007B1C44"/>
    <w:rsid w:val="007B1F65"/>
    <w:rsid w:val="007B60F4"/>
    <w:rsid w:val="007D1330"/>
    <w:rsid w:val="007E1C6A"/>
    <w:rsid w:val="007F2924"/>
    <w:rsid w:val="00800333"/>
    <w:rsid w:val="008022C2"/>
    <w:rsid w:val="008128AB"/>
    <w:rsid w:val="00815C25"/>
    <w:rsid w:val="0081662D"/>
    <w:rsid w:val="008233CC"/>
    <w:rsid w:val="00824D27"/>
    <w:rsid w:val="00825BAA"/>
    <w:rsid w:val="0083118C"/>
    <w:rsid w:val="00833CD7"/>
    <w:rsid w:val="00835F0E"/>
    <w:rsid w:val="008403E8"/>
    <w:rsid w:val="0084536F"/>
    <w:rsid w:val="0086238E"/>
    <w:rsid w:val="00862815"/>
    <w:rsid w:val="00865CCB"/>
    <w:rsid w:val="008811E8"/>
    <w:rsid w:val="00882364"/>
    <w:rsid w:val="00882761"/>
    <w:rsid w:val="008868A1"/>
    <w:rsid w:val="00895BAD"/>
    <w:rsid w:val="00896DFF"/>
    <w:rsid w:val="0089787B"/>
    <w:rsid w:val="00897FCE"/>
    <w:rsid w:val="008A0160"/>
    <w:rsid w:val="008A3F63"/>
    <w:rsid w:val="008A78A6"/>
    <w:rsid w:val="008B130C"/>
    <w:rsid w:val="008C661D"/>
    <w:rsid w:val="008E1DA2"/>
    <w:rsid w:val="008E48DD"/>
    <w:rsid w:val="008E508B"/>
    <w:rsid w:val="008E69D8"/>
    <w:rsid w:val="008E70B4"/>
    <w:rsid w:val="008F576D"/>
    <w:rsid w:val="00902F40"/>
    <w:rsid w:val="009138E8"/>
    <w:rsid w:val="00916368"/>
    <w:rsid w:val="009166DB"/>
    <w:rsid w:val="009172DA"/>
    <w:rsid w:val="00924472"/>
    <w:rsid w:val="00927417"/>
    <w:rsid w:val="00927552"/>
    <w:rsid w:val="009379E1"/>
    <w:rsid w:val="0095596A"/>
    <w:rsid w:val="00955A60"/>
    <w:rsid w:val="009617E1"/>
    <w:rsid w:val="00961E45"/>
    <w:rsid w:val="0096220F"/>
    <w:rsid w:val="0097605F"/>
    <w:rsid w:val="00980718"/>
    <w:rsid w:val="00981A97"/>
    <w:rsid w:val="0098642B"/>
    <w:rsid w:val="00994857"/>
    <w:rsid w:val="009A66DF"/>
    <w:rsid w:val="009A7A8A"/>
    <w:rsid w:val="009B0F49"/>
    <w:rsid w:val="009B37CB"/>
    <w:rsid w:val="009B5F2C"/>
    <w:rsid w:val="009B7BD3"/>
    <w:rsid w:val="009C0330"/>
    <w:rsid w:val="009C1FB7"/>
    <w:rsid w:val="009C5293"/>
    <w:rsid w:val="009C7190"/>
    <w:rsid w:val="009E77AD"/>
    <w:rsid w:val="009F4173"/>
    <w:rsid w:val="009F4C06"/>
    <w:rsid w:val="00A02F6E"/>
    <w:rsid w:val="00A039D1"/>
    <w:rsid w:val="00A1015F"/>
    <w:rsid w:val="00A11155"/>
    <w:rsid w:val="00A11161"/>
    <w:rsid w:val="00A11C13"/>
    <w:rsid w:val="00A13594"/>
    <w:rsid w:val="00A176D6"/>
    <w:rsid w:val="00A208E9"/>
    <w:rsid w:val="00A21860"/>
    <w:rsid w:val="00A25CC3"/>
    <w:rsid w:val="00A423DE"/>
    <w:rsid w:val="00A46D0A"/>
    <w:rsid w:val="00A50648"/>
    <w:rsid w:val="00A510E5"/>
    <w:rsid w:val="00A54061"/>
    <w:rsid w:val="00A71957"/>
    <w:rsid w:val="00A95C0E"/>
    <w:rsid w:val="00AA03DB"/>
    <w:rsid w:val="00AA17B6"/>
    <w:rsid w:val="00AB42F2"/>
    <w:rsid w:val="00AC5350"/>
    <w:rsid w:val="00AC57DB"/>
    <w:rsid w:val="00AC6A68"/>
    <w:rsid w:val="00AD091A"/>
    <w:rsid w:val="00AD10E0"/>
    <w:rsid w:val="00AD11AF"/>
    <w:rsid w:val="00AD74D1"/>
    <w:rsid w:val="00AE472A"/>
    <w:rsid w:val="00AE75A6"/>
    <w:rsid w:val="00AF1FD6"/>
    <w:rsid w:val="00AF77BB"/>
    <w:rsid w:val="00B0750E"/>
    <w:rsid w:val="00B102EC"/>
    <w:rsid w:val="00B103E4"/>
    <w:rsid w:val="00B1075D"/>
    <w:rsid w:val="00B11255"/>
    <w:rsid w:val="00B15E4D"/>
    <w:rsid w:val="00B175DB"/>
    <w:rsid w:val="00B179B5"/>
    <w:rsid w:val="00B273B6"/>
    <w:rsid w:val="00B36F58"/>
    <w:rsid w:val="00B37244"/>
    <w:rsid w:val="00B40032"/>
    <w:rsid w:val="00B40505"/>
    <w:rsid w:val="00B47145"/>
    <w:rsid w:val="00B61268"/>
    <w:rsid w:val="00B65339"/>
    <w:rsid w:val="00B667FE"/>
    <w:rsid w:val="00B763A4"/>
    <w:rsid w:val="00B77DDB"/>
    <w:rsid w:val="00B80B22"/>
    <w:rsid w:val="00B87CCF"/>
    <w:rsid w:val="00BB48A7"/>
    <w:rsid w:val="00BB57A4"/>
    <w:rsid w:val="00BC2A16"/>
    <w:rsid w:val="00BD16EB"/>
    <w:rsid w:val="00BD7CBA"/>
    <w:rsid w:val="00BE272C"/>
    <w:rsid w:val="00BF503F"/>
    <w:rsid w:val="00BF739D"/>
    <w:rsid w:val="00C122F2"/>
    <w:rsid w:val="00C12AB9"/>
    <w:rsid w:val="00C150A6"/>
    <w:rsid w:val="00C20257"/>
    <w:rsid w:val="00C31617"/>
    <w:rsid w:val="00C32D6E"/>
    <w:rsid w:val="00C5351B"/>
    <w:rsid w:val="00C6188C"/>
    <w:rsid w:val="00C71EF8"/>
    <w:rsid w:val="00CA07DC"/>
    <w:rsid w:val="00CA25B8"/>
    <w:rsid w:val="00CD4FCE"/>
    <w:rsid w:val="00CF23D5"/>
    <w:rsid w:val="00CF5064"/>
    <w:rsid w:val="00D046D4"/>
    <w:rsid w:val="00D218A3"/>
    <w:rsid w:val="00D26753"/>
    <w:rsid w:val="00D4297C"/>
    <w:rsid w:val="00D45B45"/>
    <w:rsid w:val="00D4630B"/>
    <w:rsid w:val="00D52A6E"/>
    <w:rsid w:val="00D57B68"/>
    <w:rsid w:val="00D602D9"/>
    <w:rsid w:val="00D65E8C"/>
    <w:rsid w:val="00D818A9"/>
    <w:rsid w:val="00D8478F"/>
    <w:rsid w:val="00D927E2"/>
    <w:rsid w:val="00DB0A88"/>
    <w:rsid w:val="00DC0175"/>
    <w:rsid w:val="00DC2FC1"/>
    <w:rsid w:val="00DC6F84"/>
    <w:rsid w:val="00DC74E1"/>
    <w:rsid w:val="00DE01BB"/>
    <w:rsid w:val="00DF5DEE"/>
    <w:rsid w:val="00E03B96"/>
    <w:rsid w:val="00E04D88"/>
    <w:rsid w:val="00E21BFB"/>
    <w:rsid w:val="00E30912"/>
    <w:rsid w:val="00E30FBB"/>
    <w:rsid w:val="00E467B5"/>
    <w:rsid w:val="00E5139F"/>
    <w:rsid w:val="00E51836"/>
    <w:rsid w:val="00E55CFC"/>
    <w:rsid w:val="00E607C8"/>
    <w:rsid w:val="00E6709F"/>
    <w:rsid w:val="00E678D9"/>
    <w:rsid w:val="00E72FC6"/>
    <w:rsid w:val="00E7501E"/>
    <w:rsid w:val="00E75AA6"/>
    <w:rsid w:val="00E83E8A"/>
    <w:rsid w:val="00E8547F"/>
    <w:rsid w:val="00E9229F"/>
    <w:rsid w:val="00EA55FD"/>
    <w:rsid w:val="00EA754A"/>
    <w:rsid w:val="00EB1249"/>
    <w:rsid w:val="00EB29C4"/>
    <w:rsid w:val="00EC00BB"/>
    <w:rsid w:val="00ED23D7"/>
    <w:rsid w:val="00ED411B"/>
    <w:rsid w:val="00EE5E3D"/>
    <w:rsid w:val="00EE66DE"/>
    <w:rsid w:val="00EE7A1C"/>
    <w:rsid w:val="00EF286F"/>
    <w:rsid w:val="00F00B6A"/>
    <w:rsid w:val="00F00DB5"/>
    <w:rsid w:val="00F0316D"/>
    <w:rsid w:val="00F0358F"/>
    <w:rsid w:val="00F07A2B"/>
    <w:rsid w:val="00F13BEF"/>
    <w:rsid w:val="00F14B64"/>
    <w:rsid w:val="00F24333"/>
    <w:rsid w:val="00F24473"/>
    <w:rsid w:val="00F31766"/>
    <w:rsid w:val="00F4153B"/>
    <w:rsid w:val="00F46181"/>
    <w:rsid w:val="00F53AB9"/>
    <w:rsid w:val="00F5684E"/>
    <w:rsid w:val="00F60AC3"/>
    <w:rsid w:val="00F650F7"/>
    <w:rsid w:val="00F67123"/>
    <w:rsid w:val="00F741A9"/>
    <w:rsid w:val="00F74C23"/>
    <w:rsid w:val="00F75047"/>
    <w:rsid w:val="00F90028"/>
    <w:rsid w:val="00F905D9"/>
    <w:rsid w:val="00F9313E"/>
    <w:rsid w:val="00FA0AC7"/>
    <w:rsid w:val="00FB0B5B"/>
    <w:rsid w:val="00FB1CEE"/>
    <w:rsid w:val="00FB6498"/>
    <w:rsid w:val="00FB6BFE"/>
    <w:rsid w:val="00FC2A3A"/>
    <w:rsid w:val="00FC6E67"/>
    <w:rsid w:val="00FC7750"/>
    <w:rsid w:val="00FD4930"/>
    <w:rsid w:val="00FD6A05"/>
    <w:rsid w:val="00FD7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."/>
  <w:listSeparator w:val=";"/>
  <w15:docId w15:val="{A866751C-004C-41BE-9C0B-84257CBEC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ms Rmn" w:eastAsia="Times New Roman" w:hAnsi="Tms Rm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5208"/>
    <w:pPr>
      <w:tabs>
        <w:tab w:val="left" w:pos="426"/>
        <w:tab w:val="left" w:pos="851"/>
        <w:tab w:val="left" w:pos="1276"/>
        <w:tab w:val="left" w:pos="4253"/>
      </w:tabs>
      <w:spacing w:line="240" w:lineRule="atLeast"/>
    </w:pPr>
    <w:rPr>
      <w:rFonts w:ascii="Arial" w:hAnsi="Arial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70E9A"/>
    <w:pPr>
      <w:keepNext/>
      <w:keepLines/>
      <w:tabs>
        <w:tab w:val="clear" w:pos="426"/>
        <w:tab w:val="clear" w:pos="851"/>
        <w:tab w:val="clear" w:pos="1276"/>
        <w:tab w:val="clear" w:pos="4253"/>
      </w:tabs>
      <w:spacing w:after="240"/>
      <w:ind w:left="1701" w:hanging="1701"/>
      <w:outlineLvl w:val="0"/>
    </w:pPr>
    <w:rPr>
      <w:b/>
      <w:sz w:val="2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70E9A"/>
    <w:pPr>
      <w:keepNext/>
      <w:keepLines/>
      <w:tabs>
        <w:tab w:val="clear" w:pos="426"/>
        <w:tab w:val="clear" w:pos="851"/>
        <w:tab w:val="clear" w:pos="1276"/>
        <w:tab w:val="clear" w:pos="4253"/>
      </w:tabs>
      <w:spacing w:after="120"/>
      <w:ind w:left="426" w:hanging="426"/>
      <w:outlineLvl w:val="1"/>
    </w:pPr>
    <w:rPr>
      <w:b/>
      <w:sz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70E9A"/>
    <w:pPr>
      <w:keepNext/>
      <w:keepLines/>
      <w:tabs>
        <w:tab w:val="clear" w:pos="426"/>
        <w:tab w:val="clear" w:pos="851"/>
        <w:tab w:val="clear" w:pos="1276"/>
        <w:tab w:val="clear" w:pos="4253"/>
      </w:tabs>
      <w:spacing w:after="120"/>
      <w:ind w:left="567" w:hanging="567"/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70E9A"/>
    <w:pPr>
      <w:keepNext/>
      <w:keepLines/>
      <w:tabs>
        <w:tab w:val="clear" w:pos="426"/>
        <w:tab w:val="clear" w:pos="851"/>
        <w:tab w:val="clear" w:pos="1276"/>
        <w:tab w:val="clear" w:pos="4253"/>
      </w:tabs>
      <w:spacing w:after="120"/>
      <w:ind w:left="709" w:hanging="709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9"/>
    <w:qFormat/>
    <w:rsid w:val="00670E9A"/>
    <w:pPr>
      <w:keepNext/>
      <w:keepLines/>
      <w:tabs>
        <w:tab w:val="clear" w:pos="426"/>
        <w:tab w:val="clear" w:pos="851"/>
        <w:tab w:val="clear" w:pos="1276"/>
        <w:tab w:val="clear" w:pos="4253"/>
      </w:tabs>
      <w:spacing w:after="120"/>
      <w:ind w:left="851" w:hanging="851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670E9A"/>
    <w:pPr>
      <w:keepNext/>
      <w:keepLines/>
      <w:tabs>
        <w:tab w:val="clear" w:pos="426"/>
        <w:tab w:val="clear" w:pos="851"/>
        <w:tab w:val="clear" w:pos="1276"/>
        <w:tab w:val="clear" w:pos="4253"/>
      </w:tabs>
      <w:outlineLvl w:val="5"/>
    </w:pPr>
  </w:style>
  <w:style w:type="paragraph" w:styleId="Heading7">
    <w:name w:val="heading 7"/>
    <w:basedOn w:val="Normal"/>
    <w:next w:val="Normal"/>
    <w:link w:val="Heading7Char"/>
    <w:uiPriority w:val="99"/>
    <w:qFormat/>
    <w:rsid w:val="00670E9A"/>
    <w:pPr>
      <w:tabs>
        <w:tab w:val="clear" w:pos="426"/>
        <w:tab w:val="clear" w:pos="851"/>
        <w:tab w:val="clear" w:pos="1276"/>
        <w:tab w:val="clear" w:pos="4253"/>
      </w:tabs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670E9A"/>
    <w:pPr>
      <w:outlineLvl w:val="7"/>
    </w:pPr>
  </w:style>
  <w:style w:type="paragraph" w:styleId="Heading9">
    <w:name w:val="heading 9"/>
    <w:basedOn w:val="Normal"/>
    <w:next w:val="Normal"/>
    <w:link w:val="Heading9Char"/>
    <w:uiPriority w:val="99"/>
    <w:qFormat/>
    <w:rsid w:val="00670E9A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608A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8608A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8608A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8608A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8608A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8608A"/>
    <w:rPr>
      <w:rFonts w:asciiTheme="minorHAnsi" w:eastAsiaTheme="minorEastAsia" w:hAnsiTheme="minorHAnsi" w:cstheme="minorBidi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8608A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8608A"/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8608A"/>
    <w:rPr>
      <w:rFonts w:asciiTheme="majorHAnsi" w:eastAsiaTheme="majorEastAsia" w:hAnsiTheme="majorHAnsi" w:cstheme="majorBidi"/>
      <w:lang w:eastAsia="en-US"/>
    </w:rPr>
  </w:style>
  <w:style w:type="paragraph" w:styleId="Index1">
    <w:name w:val="index 1"/>
    <w:basedOn w:val="Normal"/>
    <w:next w:val="Normal"/>
    <w:uiPriority w:val="99"/>
    <w:semiHidden/>
    <w:rsid w:val="00670E9A"/>
    <w:pPr>
      <w:tabs>
        <w:tab w:val="clear" w:pos="426"/>
        <w:tab w:val="clear" w:pos="851"/>
        <w:tab w:val="clear" w:pos="1276"/>
        <w:tab w:val="clear" w:pos="4253"/>
      </w:tabs>
    </w:pPr>
  </w:style>
  <w:style w:type="paragraph" w:styleId="IndexHeading">
    <w:name w:val="index heading"/>
    <w:basedOn w:val="Normal"/>
    <w:next w:val="Index1"/>
    <w:uiPriority w:val="99"/>
    <w:semiHidden/>
    <w:rsid w:val="00670E9A"/>
    <w:pPr>
      <w:tabs>
        <w:tab w:val="clear" w:pos="426"/>
        <w:tab w:val="clear" w:pos="851"/>
        <w:tab w:val="clear" w:pos="1276"/>
        <w:tab w:val="clear" w:pos="4253"/>
      </w:tabs>
    </w:pPr>
    <w:rPr>
      <w:b/>
    </w:rPr>
  </w:style>
  <w:style w:type="paragraph" w:styleId="Footer">
    <w:name w:val="footer"/>
    <w:basedOn w:val="Normal"/>
    <w:link w:val="FooterChar"/>
    <w:uiPriority w:val="99"/>
    <w:rsid w:val="00670E9A"/>
    <w:pPr>
      <w:tabs>
        <w:tab w:val="clear" w:pos="426"/>
        <w:tab w:val="clear" w:pos="851"/>
        <w:tab w:val="clear" w:pos="1276"/>
        <w:tab w:val="clear" w:pos="4253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B8608A"/>
    <w:rPr>
      <w:rFonts w:ascii="Arial" w:hAnsi="Arial"/>
      <w:szCs w:val="20"/>
      <w:lang w:eastAsia="en-US"/>
    </w:rPr>
  </w:style>
  <w:style w:type="paragraph" w:styleId="Header">
    <w:name w:val="header"/>
    <w:basedOn w:val="Normal"/>
    <w:link w:val="HeaderChar"/>
    <w:uiPriority w:val="99"/>
    <w:rsid w:val="00670E9A"/>
    <w:pPr>
      <w:tabs>
        <w:tab w:val="clear" w:pos="426"/>
        <w:tab w:val="clear" w:pos="851"/>
        <w:tab w:val="clear" w:pos="1276"/>
        <w:tab w:val="clear" w:pos="4253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608A"/>
    <w:rPr>
      <w:rFonts w:ascii="Arial" w:hAnsi="Arial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670E9A"/>
    <w:rPr>
      <w:rFonts w:ascii="Arial" w:hAnsi="Arial" w:cs="Times New Roman"/>
      <w:position w:val="6"/>
      <w:sz w:val="16"/>
    </w:rPr>
  </w:style>
  <w:style w:type="paragraph" w:styleId="FootnoteText">
    <w:name w:val="footnote text"/>
    <w:basedOn w:val="Normal"/>
    <w:link w:val="FootnoteTextChar"/>
    <w:uiPriority w:val="99"/>
    <w:semiHidden/>
    <w:rsid w:val="00670E9A"/>
    <w:pPr>
      <w:tabs>
        <w:tab w:val="clear" w:pos="426"/>
        <w:tab w:val="clear" w:pos="851"/>
        <w:tab w:val="clear" w:pos="1276"/>
        <w:tab w:val="clear" w:pos="4253"/>
        <w:tab w:val="left" w:pos="284"/>
      </w:tabs>
      <w:spacing w:after="60"/>
      <w:ind w:left="284" w:hanging="284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8608A"/>
    <w:rPr>
      <w:rFonts w:ascii="Arial" w:hAnsi="Arial"/>
      <w:sz w:val="20"/>
      <w:szCs w:val="20"/>
      <w:lang w:eastAsia="en-US"/>
    </w:rPr>
  </w:style>
  <w:style w:type="paragraph" w:styleId="NormalIndent">
    <w:name w:val="Normal Indent"/>
    <w:basedOn w:val="Normal"/>
    <w:uiPriority w:val="99"/>
    <w:rsid w:val="00670E9A"/>
    <w:pPr>
      <w:tabs>
        <w:tab w:val="clear" w:pos="426"/>
        <w:tab w:val="clear" w:pos="851"/>
        <w:tab w:val="clear" w:pos="1276"/>
        <w:tab w:val="clear" w:pos="4253"/>
      </w:tabs>
      <w:spacing w:before="120"/>
      <w:ind w:left="426" w:hanging="426"/>
    </w:pPr>
  </w:style>
  <w:style w:type="paragraph" w:customStyle="1" w:styleId="NOTE">
    <w:name w:val="NOTE"/>
    <w:basedOn w:val="Normal"/>
    <w:next w:val="Normal"/>
    <w:uiPriority w:val="99"/>
    <w:rsid w:val="00670E9A"/>
    <w:pPr>
      <w:tabs>
        <w:tab w:val="clear" w:pos="426"/>
        <w:tab w:val="clear" w:pos="851"/>
        <w:tab w:val="clear" w:pos="1276"/>
        <w:tab w:val="clear" w:pos="4253"/>
      </w:tabs>
    </w:pPr>
    <w:rPr>
      <w:sz w:val="20"/>
    </w:rPr>
  </w:style>
  <w:style w:type="paragraph" w:customStyle="1" w:styleId="Retraitnormal3">
    <w:name w:val="Retrait normal 3"/>
    <w:basedOn w:val="Normal"/>
    <w:uiPriority w:val="99"/>
    <w:rsid w:val="00670E9A"/>
    <w:pPr>
      <w:tabs>
        <w:tab w:val="clear" w:pos="426"/>
        <w:tab w:val="clear" w:pos="851"/>
        <w:tab w:val="clear" w:pos="1276"/>
        <w:tab w:val="clear" w:pos="4253"/>
      </w:tabs>
      <w:spacing w:before="72"/>
      <w:ind w:left="1276" w:hanging="426"/>
    </w:pPr>
    <w:rPr>
      <w:lang w:val="fr-FR"/>
    </w:rPr>
  </w:style>
  <w:style w:type="paragraph" w:customStyle="1" w:styleId="Numrodocument">
    <w:name w:val="Numéro document"/>
    <w:basedOn w:val="Normal"/>
    <w:next w:val="Normal"/>
    <w:uiPriority w:val="99"/>
    <w:rsid w:val="00670E9A"/>
    <w:pPr>
      <w:tabs>
        <w:tab w:val="clear" w:pos="426"/>
        <w:tab w:val="clear" w:pos="851"/>
        <w:tab w:val="clear" w:pos="1276"/>
        <w:tab w:val="clear" w:pos="4253"/>
      </w:tabs>
    </w:pPr>
    <w:rPr>
      <w:sz w:val="16"/>
    </w:rPr>
  </w:style>
  <w:style w:type="paragraph" w:customStyle="1" w:styleId="Retraitnormal2">
    <w:name w:val="Retrait normal 2"/>
    <w:basedOn w:val="Normal"/>
    <w:next w:val="Normal"/>
    <w:uiPriority w:val="99"/>
    <w:rsid w:val="00670E9A"/>
    <w:pPr>
      <w:tabs>
        <w:tab w:val="clear" w:pos="426"/>
        <w:tab w:val="clear" w:pos="851"/>
        <w:tab w:val="clear" w:pos="1276"/>
        <w:tab w:val="clear" w:pos="4253"/>
      </w:tabs>
      <w:spacing w:before="120"/>
      <w:ind w:left="851" w:hanging="426"/>
    </w:pPr>
  </w:style>
  <w:style w:type="paragraph" w:customStyle="1" w:styleId="Citation">
    <w:name w:val="Citation"/>
    <w:basedOn w:val="Normal"/>
    <w:uiPriority w:val="99"/>
    <w:rsid w:val="00670E9A"/>
    <w:pPr>
      <w:tabs>
        <w:tab w:val="clear" w:pos="426"/>
        <w:tab w:val="clear" w:pos="4253"/>
      </w:tabs>
      <w:spacing w:before="120"/>
      <w:ind w:left="851" w:right="1134" w:hanging="68"/>
    </w:pPr>
    <w:rPr>
      <w:i/>
    </w:rPr>
  </w:style>
  <w:style w:type="paragraph" w:customStyle="1" w:styleId="suitedonner">
    <w:name w:val="suite à donner"/>
    <w:basedOn w:val="Normal"/>
    <w:uiPriority w:val="99"/>
    <w:rsid w:val="00670E9A"/>
    <w:pPr>
      <w:tabs>
        <w:tab w:val="clear" w:pos="426"/>
        <w:tab w:val="clear" w:pos="851"/>
        <w:tab w:val="clear" w:pos="1276"/>
        <w:tab w:val="clear" w:pos="4253"/>
        <w:tab w:val="left" w:pos="4820"/>
      </w:tabs>
      <w:spacing w:after="120"/>
      <w:ind w:left="5103" w:hanging="5103"/>
    </w:pPr>
    <w:rPr>
      <w:b/>
    </w:rPr>
  </w:style>
  <w:style w:type="paragraph" w:customStyle="1" w:styleId="Filet">
    <w:name w:val="Filet"/>
    <w:basedOn w:val="Normal"/>
    <w:next w:val="Normal"/>
    <w:uiPriority w:val="99"/>
    <w:rsid w:val="00670E9A"/>
    <w:pPr>
      <w:pBdr>
        <w:top w:val="single" w:sz="6" w:space="1" w:color="auto"/>
        <w:between w:val="single" w:sz="6" w:space="1" w:color="auto"/>
      </w:pBdr>
      <w:tabs>
        <w:tab w:val="clear" w:pos="426"/>
        <w:tab w:val="clear" w:pos="851"/>
        <w:tab w:val="clear" w:pos="1276"/>
        <w:tab w:val="clear" w:pos="4253"/>
      </w:tabs>
      <w:spacing w:after="360"/>
    </w:pPr>
  </w:style>
  <w:style w:type="paragraph" w:customStyle="1" w:styleId="Titreitalique">
    <w:name w:val="Titre italique"/>
    <w:basedOn w:val="Normal"/>
    <w:next w:val="Heading1"/>
    <w:uiPriority w:val="99"/>
    <w:rsid w:val="00670E9A"/>
    <w:pPr>
      <w:keepNext/>
      <w:keepLines/>
      <w:tabs>
        <w:tab w:val="clear" w:pos="426"/>
        <w:tab w:val="clear" w:pos="851"/>
        <w:tab w:val="clear" w:pos="1276"/>
        <w:tab w:val="clear" w:pos="4253"/>
      </w:tabs>
      <w:spacing w:after="240"/>
    </w:pPr>
    <w:rPr>
      <w:i/>
      <w:sz w:val="26"/>
    </w:rPr>
  </w:style>
  <w:style w:type="paragraph" w:customStyle="1" w:styleId="Rfrence">
    <w:name w:val="Référence"/>
    <w:basedOn w:val="Normal"/>
    <w:uiPriority w:val="99"/>
    <w:rsid w:val="00670E9A"/>
    <w:pPr>
      <w:tabs>
        <w:tab w:val="clear" w:pos="426"/>
        <w:tab w:val="clear" w:pos="851"/>
        <w:tab w:val="clear" w:pos="1276"/>
        <w:tab w:val="clear" w:pos="4253"/>
      </w:tabs>
      <w:ind w:left="3970"/>
    </w:pPr>
  </w:style>
  <w:style w:type="character" w:styleId="Hyperlink">
    <w:name w:val="Hyperlink"/>
    <w:basedOn w:val="DefaultParagraphFont"/>
    <w:uiPriority w:val="99"/>
    <w:rsid w:val="00670E9A"/>
    <w:rPr>
      <w:rFonts w:cs="Times New Roman"/>
      <w:color w:val="0000FF"/>
      <w:u w:val="single"/>
    </w:rPr>
  </w:style>
  <w:style w:type="paragraph" w:styleId="BlockText">
    <w:name w:val="Block Text"/>
    <w:basedOn w:val="Normal"/>
    <w:uiPriority w:val="99"/>
    <w:rsid w:val="00670E9A"/>
    <w:pPr>
      <w:spacing w:after="120"/>
      <w:ind w:left="1440" w:right="1440"/>
    </w:pPr>
  </w:style>
  <w:style w:type="paragraph" w:styleId="BodyText">
    <w:name w:val="Body Text"/>
    <w:basedOn w:val="Normal"/>
    <w:link w:val="BodyTextChar"/>
    <w:uiPriority w:val="99"/>
    <w:rsid w:val="00670E9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8608A"/>
    <w:rPr>
      <w:rFonts w:ascii="Arial" w:hAnsi="Arial"/>
      <w:szCs w:val="20"/>
      <w:lang w:eastAsia="en-US"/>
    </w:rPr>
  </w:style>
  <w:style w:type="paragraph" w:styleId="BodyText2">
    <w:name w:val="Body Text 2"/>
    <w:basedOn w:val="Normal"/>
    <w:link w:val="BodyText2Char"/>
    <w:uiPriority w:val="99"/>
    <w:rsid w:val="00670E9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8608A"/>
    <w:rPr>
      <w:rFonts w:ascii="Arial" w:hAnsi="Arial"/>
      <w:szCs w:val="20"/>
      <w:lang w:eastAsia="en-US"/>
    </w:rPr>
  </w:style>
  <w:style w:type="paragraph" w:styleId="BodyText3">
    <w:name w:val="Body Text 3"/>
    <w:basedOn w:val="Normal"/>
    <w:link w:val="BodyText3Char"/>
    <w:uiPriority w:val="99"/>
    <w:rsid w:val="00670E9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8608A"/>
    <w:rPr>
      <w:rFonts w:ascii="Arial" w:hAnsi="Arial"/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uiPriority w:val="99"/>
    <w:rsid w:val="00670E9A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B8608A"/>
    <w:rPr>
      <w:rFonts w:ascii="Arial" w:hAnsi="Arial"/>
      <w:szCs w:val="20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670E9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8608A"/>
    <w:rPr>
      <w:rFonts w:ascii="Arial" w:hAnsi="Arial"/>
      <w:szCs w:val="20"/>
      <w:lang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670E9A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B8608A"/>
    <w:rPr>
      <w:rFonts w:ascii="Arial" w:hAnsi="Arial"/>
      <w:szCs w:val="20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670E9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8608A"/>
    <w:rPr>
      <w:rFonts w:ascii="Arial" w:hAnsi="Arial"/>
      <w:szCs w:val="20"/>
      <w:lang w:eastAsia="en-US"/>
    </w:rPr>
  </w:style>
  <w:style w:type="paragraph" w:styleId="BodyTextIndent3">
    <w:name w:val="Body Text Indent 3"/>
    <w:basedOn w:val="Normal"/>
    <w:link w:val="BodyTextIndent3Char"/>
    <w:uiPriority w:val="99"/>
    <w:rsid w:val="00670E9A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8608A"/>
    <w:rPr>
      <w:rFonts w:ascii="Arial" w:hAnsi="Arial"/>
      <w:sz w:val="16"/>
      <w:szCs w:val="16"/>
      <w:lang w:eastAsia="en-US"/>
    </w:rPr>
  </w:style>
  <w:style w:type="paragraph" w:styleId="Caption">
    <w:name w:val="caption"/>
    <w:basedOn w:val="Normal"/>
    <w:next w:val="Normal"/>
    <w:uiPriority w:val="99"/>
    <w:qFormat/>
    <w:rsid w:val="00670E9A"/>
    <w:pPr>
      <w:spacing w:before="120" w:after="120"/>
    </w:pPr>
    <w:rPr>
      <w:b/>
      <w:bCs/>
      <w:sz w:val="20"/>
    </w:rPr>
  </w:style>
  <w:style w:type="paragraph" w:styleId="Closing">
    <w:name w:val="Closing"/>
    <w:basedOn w:val="Normal"/>
    <w:link w:val="ClosingChar"/>
    <w:uiPriority w:val="99"/>
    <w:rsid w:val="00670E9A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B8608A"/>
    <w:rPr>
      <w:rFonts w:ascii="Arial" w:hAnsi="Arial"/>
      <w:szCs w:val="20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rsid w:val="00670E9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608A"/>
    <w:rPr>
      <w:rFonts w:ascii="Arial" w:hAnsi="Arial"/>
      <w:sz w:val="20"/>
      <w:szCs w:val="20"/>
      <w:lang w:eastAsia="en-US"/>
    </w:rPr>
  </w:style>
  <w:style w:type="paragraph" w:styleId="Date">
    <w:name w:val="Date"/>
    <w:basedOn w:val="Normal"/>
    <w:next w:val="Normal"/>
    <w:link w:val="DateChar"/>
    <w:uiPriority w:val="99"/>
    <w:rsid w:val="00670E9A"/>
  </w:style>
  <w:style w:type="character" w:customStyle="1" w:styleId="DateChar">
    <w:name w:val="Date Char"/>
    <w:basedOn w:val="DefaultParagraphFont"/>
    <w:link w:val="Date"/>
    <w:uiPriority w:val="99"/>
    <w:semiHidden/>
    <w:rsid w:val="00B8608A"/>
    <w:rPr>
      <w:rFonts w:ascii="Arial" w:hAnsi="Arial"/>
      <w:szCs w:val="20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670E9A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8608A"/>
    <w:rPr>
      <w:rFonts w:ascii="Times New Roman" w:hAnsi="Times New Roman"/>
      <w:sz w:val="0"/>
      <w:szCs w:val="0"/>
      <w:lang w:eastAsia="en-US"/>
    </w:rPr>
  </w:style>
  <w:style w:type="paragraph" w:styleId="E-mailSignature">
    <w:name w:val="E-mail Signature"/>
    <w:basedOn w:val="Normal"/>
    <w:link w:val="E-mailSignatureChar"/>
    <w:uiPriority w:val="99"/>
    <w:rsid w:val="00670E9A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B8608A"/>
    <w:rPr>
      <w:rFonts w:ascii="Arial" w:hAnsi="Arial"/>
      <w:szCs w:val="20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670E9A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8608A"/>
    <w:rPr>
      <w:rFonts w:ascii="Arial" w:hAnsi="Arial"/>
      <w:sz w:val="20"/>
      <w:szCs w:val="20"/>
      <w:lang w:eastAsia="en-US"/>
    </w:rPr>
  </w:style>
  <w:style w:type="paragraph" w:styleId="EnvelopeAddress">
    <w:name w:val="envelope address"/>
    <w:basedOn w:val="Normal"/>
    <w:uiPriority w:val="99"/>
    <w:rsid w:val="00670E9A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EnvelopeReturn">
    <w:name w:val="envelope return"/>
    <w:basedOn w:val="Normal"/>
    <w:uiPriority w:val="99"/>
    <w:rsid w:val="00670E9A"/>
    <w:rPr>
      <w:rFonts w:cs="Arial"/>
      <w:sz w:val="20"/>
    </w:rPr>
  </w:style>
  <w:style w:type="paragraph" w:styleId="HTMLAddress">
    <w:name w:val="HTML Address"/>
    <w:basedOn w:val="Normal"/>
    <w:link w:val="HTMLAddressChar"/>
    <w:uiPriority w:val="99"/>
    <w:rsid w:val="00670E9A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B8608A"/>
    <w:rPr>
      <w:rFonts w:ascii="Arial" w:hAnsi="Arial"/>
      <w:i/>
      <w:iCs/>
      <w:szCs w:val="20"/>
      <w:lang w:eastAsia="en-US"/>
    </w:rPr>
  </w:style>
  <w:style w:type="paragraph" w:styleId="HTMLPreformatted">
    <w:name w:val="HTML Preformatted"/>
    <w:basedOn w:val="Normal"/>
    <w:link w:val="HTMLPreformattedChar"/>
    <w:uiPriority w:val="99"/>
    <w:rsid w:val="00670E9A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8608A"/>
    <w:rPr>
      <w:rFonts w:ascii="Courier New" w:hAnsi="Courier New" w:cs="Courier New"/>
      <w:sz w:val="20"/>
      <w:szCs w:val="20"/>
      <w:lang w:eastAsia="en-US"/>
    </w:rPr>
  </w:style>
  <w:style w:type="paragraph" w:styleId="Index2">
    <w:name w:val="index 2"/>
    <w:basedOn w:val="Normal"/>
    <w:next w:val="Normal"/>
    <w:autoRedefine/>
    <w:uiPriority w:val="99"/>
    <w:semiHidden/>
    <w:rsid w:val="00670E9A"/>
    <w:pPr>
      <w:tabs>
        <w:tab w:val="clear" w:pos="426"/>
        <w:tab w:val="clear" w:pos="851"/>
        <w:tab w:val="clear" w:pos="1276"/>
        <w:tab w:val="clear" w:pos="4253"/>
      </w:tabs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rsid w:val="00670E9A"/>
    <w:pPr>
      <w:tabs>
        <w:tab w:val="clear" w:pos="426"/>
        <w:tab w:val="clear" w:pos="851"/>
        <w:tab w:val="clear" w:pos="1276"/>
        <w:tab w:val="clear" w:pos="4253"/>
      </w:tabs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rsid w:val="00670E9A"/>
    <w:pPr>
      <w:tabs>
        <w:tab w:val="clear" w:pos="426"/>
        <w:tab w:val="clear" w:pos="851"/>
        <w:tab w:val="clear" w:pos="1276"/>
        <w:tab w:val="clear" w:pos="4253"/>
      </w:tabs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rsid w:val="00670E9A"/>
    <w:pPr>
      <w:tabs>
        <w:tab w:val="clear" w:pos="426"/>
        <w:tab w:val="clear" w:pos="851"/>
        <w:tab w:val="clear" w:pos="1276"/>
        <w:tab w:val="clear" w:pos="4253"/>
      </w:tabs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rsid w:val="00670E9A"/>
    <w:pPr>
      <w:tabs>
        <w:tab w:val="clear" w:pos="426"/>
        <w:tab w:val="clear" w:pos="851"/>
        <w:tab w:val="clear" w:pos="1276"/>
        <w:tab w:val="clear" w:pos="4253"/>
      </w:tabs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rsid w:val="00670E9A"/>
    <w:pPr>
      <w:tabs>
        <w:tab w:val="clear" w:pos="426"/>
        <w:tab w:val="clear" w:pos="851"/>
        <w:tab w:val="clear" w:pos="1276"/>
        <w:tab w:val="clear" w:pos="4253"/>
      </w:tabs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rsid w:val="00670E9A"/>
    <w:pPr>
      <w:tabs>
        <w:tab w:val="clear" w:pos="426"/>
        <w:tab w:val="clear" w:pos="851"/>
        <w:tab w:val="clear" w:pos="1276"/>
        <w:tab w:val="clear" w:pos="4253"/>
      </w:tabs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rsid w:val="00670E9A"/>
    <w:pPr>
      <w:tabs>
        <w:tab w:val="clear" w:pos="426"/>
        <w:tab w:val="clear" w:pos="851"/>
        <w:tab w:val="clear" w:pos="1276"/>
        <w:tab w:val="clear" w:pos="4253"/>
      </w:tabs>
      <w:ind w:left="1980" w:hanging="220"/>
    </w:pPr>
  </w:style>
  <w:style w:type="paragraph" w:styleId="List">
    <w:name w:val="List"/>
    <w:basedOn w:val="Normal"/>
    <w:uiPriority w:val="99"/>
    <w:rsid w:val="00670E9A"/>
    <w:pPr>
      <w:ind w:left="283" w:hanging="283"/>
    </w:pPr>
  </w:style>
  <w:style w:type="paragraph" w:styleId="List2">
    <w:name w:val="List 2"/>
    <w:basedOn w:val="Normal"/>
    <w:uiPriority w:val="99"/>
    <w:rsid w:val="00670E9A"/>
    <w:pPr>
      <w:ind w:left="566" w:hanging="283"/>
    </w:pPr>
  </w:style>
  <w:style w:type="paragraph" w:styleId="List3">
    <w:name w:val="List 3"/>
    <w:basedOn w:val="Normal"/>
    <w:uiPriority w:val="99"/>
    <w:rsid w:val="00670E9A"/>
    <w:pPr>
      <w:ind w:left="849" w:hanging="283"/>
    </w:pPr>
  </w:style>
  <w:style w:type="paragraph" w:styleId="List4">
    <w:name w:val="List 4"/>
    <w:basedOn w:val="Normal"/>
    <w:uiPriority w:val="99"/>
    <w:rsid w:val="00670E9A"/>
    <w:pPr>
      <w:ind w:left="1132" w:hanging="283"/>
    </w:pPr>
  </w:style>
  <w:style w:type="paragraph" w:styleId="List5">
    <w:name w:val="List 5"/>
    <w:basedOn w:val="Normal"/>
    <w:uiPriority w:val="99"/>
    <w:rsid w:val="00670E9A"/>
    <w:pPr>
      <w:ind w:left="1415" w:hanging="283"/>
    </w:pPr>
  </w:style>
  <w:style w:type="paragraph" w:styleId="ListBullet">
    <w:name w:val="List Bullet"/>
    <w:basedOn w:val="Normal"/>
    <w:autoRedefine/>
    <w:uiPriority w:val="99"/>
    <w:rsid w:val="00670E9A"/>
    <w:pPr>
      <w:numPr>
        <w:numId w:val="1"/>
      </w:numPr>
      <w:tabs>
        <w:tab w:val="clear" w:pos="1492"/>
        <w:tab w:val="num" w:pos="360"/>
      </w:tabs>
      <w:ind w:left="360"/>
    </w:pPr>
  </w:style>
  <w:style w:type="paragraph" w:styleId="ListBullet2">
    <w:name w:val="List Bullet 2"/>
    <w:basedOn w:val="Normal"/>
    <w:autoRedefine/>
    <w:uiPriority w:val="99"/>
    <w:rsid w:val="00670E9A"/>
    <w:pPr>
      <w:numPr>
        <w:numId w:val="2"/>
      </w:numPr>
      <w:tabs>
        <w:tab w:val="clear" w:pos="360"/>
        <w:tab w:val="num" w:pos="643"/>
      </w:tabs>
      <w:ind w:left="643"/>
    </w:pPr>
  </w:style>
  <w:style w:type="paragraph" w:styleId="ListBullet3">
    <w:name w:val="List Bullet 3"/>
    <w:basedOn w:val="Normal"/>
    <w:autoRedefine/>
    <w:uiPriority w:val="99"/>
    <w:rsid w:val="00670E9A"/>
    <w:pPr>
      <w:numPr>
        <w:numId w:val="3"/>
      </w:numPr>
      <w:tabs>
        <w:tab w:val="clear" w:pos="643"/>
        <w:tab w:val="num" w:pos="926"/>
      </w:tabs>
      <w:ind w:left="926"/>
    </w:pPr>
  </w:style>
  <w:style w:type="paragraph" w:styleId="ListBullet4">
    <w:name w:val="List Bullet 4"/>
    <w:basedOn w:val="Normal"/>
    <w:autoRedefine/>
    <w:uiPriority w:val="99"/>
    <w:rsid w:val="00670E9A"/>
    <w:pPr>
      <w:numPr>
        <w:numId w:val="4"/>
      </w:numPr>
      <w:tabs>
        <w:tab w:val="clear" w:pos="926"/>
        <w:tab w:val="num" w:pos="1209"/>
      </w:tabs>
      <w:ind w:left="1209"/>
    </w:pPr>
  </w:style>
  <w:style w:type="paragraph" w:styleId="ListBullet5">
    <w:name w:val="List Bullet 5"/>
    <w:basedOn w:val="Normal"/>
    <w:autoRedefine/>
    <w:uiPriority w:val="99"/>
    <w:rsid w:val="00670E9A"/>
    <w:pPr>
      <w:numPr>
        <w:numId w:val="5"/>
      </w:numPr>
      <w:tabs>
        <w:tab w:val="clear" w:pos="1209"/>
        <w:tab w:val="num" w:pos="1492"/>
      </w:tabs>
      <w:ind w:left="1492"/>
    </w:pPr>
  </w:style>
  <w:style w:type="paragraph" w:styleId="ListContinue">
    <w:name w:val="List Continue"/>
    <w:basedOn w:val="Normal"/>
    <w:uiPriority w:val="99"/>
    <w:rsid w:val="00670E9A"/>
    <w:pPr>
      <w:spacing w:after="120"/>
      <w:ind w:left="283"/>
    </w:pPr>
  </w:style>
  <w:style w:type="paragraph" w:styleId="ListContinue2">
    <w:name w:val="List Continue 2"/>
    <w:basedOn w:val="Normal"/>
    <w:uiPriority w:val="99"/>
    <w:rsid w:val="00670E9A"/>
    <w:pPr>
      <w:spacing w:after="120"/>
      <w:ind w:left="566"/>
    </w:pPr>
  </w:style>
  <w:style w:type="paragraph" w:styleId="ListContinue3">
    <w:name w:val="List Continue 3"/>
    <w:basedOn w:val="Normal"/>
    <w:uiPriority w:val="99"/>
    <w:rsid w:val="00670E9A"/>
    <w:pPr>
      <w:spacing w:after="120"/>
      <w:ind w:left="849"/>
    </w:pPr>
  </w:style>
  <w:style w:type="paragraph" w:styleId="ListContinue4">
    <w:name w:val="List Continue 4"/>
    <w:basedOn w:val="Normal"/>
    <w:uiPriority w:val="99"/>
    <w:rsid w:val="00670E9A"/>
    <w:pPr>
      <w:spacing w:after="120"/>
      <w:ind w:left="1132"/>
    </w:pPr>
  </w:style>
  <w:style w:type="paragraph" w:styleId="ListContinue5">
    <w:name w:val="List Continue 5"/>
    <w:basedOn w:val="Normal"/>
    <w:uiPriority w:val="99"/>
    <w:rsid w:val="00670E9A"/>
    <w:pPr>
      <w:spacing w:after="120"/>
      <w:ind w:left="1415"/>
    </w:pPr>
  </w:style>
  <w:style w:type="paragraph" w:styleId="ListNumber">
    <w:name w:val="List Number"/>
    <w:basedOn w:val="Normal"/>
    <w:uiPriority w:val="99"/>
    <w:rsid w:val="00670E9A"/>
    <w:pPr>
      <w:numPr>
        <w:numId w:val="6"/>
      </w:numPr>
      <w:tabs>
        <w:tab w:val="clear" w:pos="1492"/>
        <w:tab w:val="num" w:pos="360"/>
      </w:tabs>
      <w:ind w:left="360"/>
    </w:pPr>
  </w:style>
  <w:style w:type="paragraph" w:styleId="ListNumber2">
    <w:name w:val="List Number 2"/>
    <w:basedOn w:val="Normal"/>
    <w:uiPriority w:val="99"/>
    <w:rsid w:val="00670E9A"/>
    <w:pPr>
      <w:numPr>
        <w:numId w:val="7"/>
      </w:numPr>
      <w:tabs>
        <w:tab w:val="clear" w:pos="360"/>
        <w:tab w:val="num" w:pos="643"/>
      </w:tabs>
      <w:ind w:left="643"/>
    </w:pPr>
  </w:style>
  <w:style w:type="paragraph" w:styleId="ListNumber3">
    <w:name w:val="List Number 3"/>
    <w:basedOn w:val="Normal"/>
    <w:uiPriority w:val="99"/>
    <w:rsid w:val="00670E9A"/>
    <w:pPr>
      <w:numPr>
        <w:numId w:val="8"/>
      </w:numPr>
      <w:tabs>
        <w:tab w:val="clear" w:pos="360"/>
        <w:tab w:val="num" w:pos="926"/>
      </w:tabs>
      <w:ind w:left="926"/>
    </w:pPr>
  </w:style>
  <w:style w:type="paragraph" w:styleId="ListNumber4">
    <w:name w:val="List Number 4"/>
    <w:basedOn w:val="Normal"/>
    <w:uiPriority w:val="99"/>
    <w:rsid w:val="00670E9A"/>
    <w:pPr>
      <w:numPr>
        <w:numId w:val="9"/>
      </w:numPr>
      <w:tabs>
        <w:tab w:val="clear" w:pos="600"/>
        <w:tab w:val="num" w:pos="1209"/>
      </w:tabs>
      <w:ind w:left="1209" w:hanging="360"/>
    </w:pPr>
  </w:style>
  <w:style w:type="paragraph" w:styleId="ListNumber5">
    <w:name w:val="List Number 5"/>
    <w:basedOn w:val="Normal"/>
    <w:uiPriority w:val="99"/>
    <w:rsid w:val="00670E9A"/>
    <w:pPr>
      <w:numPr>
        <w:numId w:val="10"/>
      </w:numPr>
      <w:tabs>
        <w:tab w:val="clear" w:pos="993"/>
        <w:tab w:val="num" w:pos="1492"/>
      </w:tabs>
      <w:ind w:left="1492" w:hanging="360"/>
    </w:pPr>
  </w:style>
  <w:style w:type="paragraph" w:styleId="MacroText">
    <w:name w:val="macro"/>
    <w:link w:val="MacroTextChar"/>
    <w:uiPriority w:val="99"/>
    <w:semiHidden/>
    <w:rsid w:val="00670E9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40" w:lineRule="atLeast"/>
    </w:pPr>
    <w:rPr>
      <w:rFonts w:ascii="Courier New" w:hAnsi="Courier New" w:cs="Courier New"/>
      <w:sz w:val="20"/>
      <w:szCs w:val="20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B8608A"/>
    <w:rPr>
      <w:rFonts w:ascii="Courier New" w:hAnsi="Courier New" w:cs="Courier New"/>
      <w:sz w:val="20"/>
      <w:szCs w:val="20"/>
      <w:lang w:eastAsia="en-US"/>
    </w:rPr>
  </w:style>
  <w:style w:type="paragraph" w:styleId="MessageHeader">
    <w:name w:val="Message Header"/>
    <w:basedOn w:val="Normal"/>
    <w:link w:val="MessageHeaderChar"/>
    <w:uiPriority w:val="99"/>
    <w:rsid w:val="00670E9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B8608A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styleId="NormalWeb">
    <w:name w:val="Normal (Web)"/>
    <w:basedOn w:val="Normal"/>
    <w:uiPriority w:val="99"/>
    <w:rsid w:val="00670E9A"/>
    <w:rPr>
      <w:rFonts w:ascii="Times New Roman" w:hAnsi="Times New Roman"/>
      <w:sz w:val="24"/>
      <w:szCs w:val="24"/>
    </w:rPr>
  </w:style>
  <w:style w:type="paragraph" w:styleId="NoteHeading">
    <w:name w:val="Note Heading"/>
    <w:basedOn w:val="Normal"/>
    <w:next w:val="Normal"/>
    <w:link w:val="NoteHeadingChar"/>
    <w:uiPriority w:val="99"/>
    <w:rsid w:val="00670E9A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B8608A"/>
    <w:rPr>
      <w:rFonts w:ascii="Arial" w:hAnsi="Arial"/>
      <w:szCs w:val="20"/>
      <w:lang w:eastAsia="en-US"/>
    </w:rPr>
  </w:style>
  <w:style w:type="paragraph" w:styleId="PlainText">
    <w:name w:val="Plain Text"/>
    <w:basedOn w:val="Normal"/>
    <w:link w:val="PlainTextChar"/>
    <w:uiPriority w:val="99"/>
    <w:rsid w:val="00670E9A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8608A"/>
    <w:rPr>
      <w:rFonts w:ascii="Courier New" w:hAnsi="Courier New" w:cs="Courier New"/>
      <w:sz w:val="20"/>
      <w:szCs w:val="20"/>
      <w:lang w:eastAsia="en-US"/>
    </w:rPr>
  </w:style>
  <w:style w:type="paragraph" w:styleId="Salutation">
    <w:name w:val="Salutation"/>
    <w:basedOn w:val="Normal"/>
    <w:next w:val="Normal"/>
    <w:link w:val="SalutationChar"/>
    <w:uiPriority w:val="99"/>
    <w:rsid w:val="00670E9A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B8608A"/>
    <w:rPr>
      <w:rFonts w:ascii="Arial" w:hAnsi="Arial"/>
      <w:szCs w:val="20"/>
      <w:lang w:eastAsia="en-US"/>
    </w:rPr>
  </w:style>
  <w:style w:type="paragraph" w:styleId="Signature">
    <w:name w:val="Signature"/>
    <w:basedOn w:val="Normal"/>
    <w:link w:val="SignatureChar"/>
    <w:uiPriority w:val="99"/>
    <w:rsid w:val="00670E9A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B8608A"/>
    <w:rPr>
      <w:rFonts w:ascii="Arial" w:hAnsi="Arial"/>
      <w:szCs w:val="20"/>
      <w:lang w:eastAsia="en-US"/>
    </w:rPr>
  </w:style>
  <w:style w:type="paragraph" w:styleId="Subtitle">
    <w:name w:val="Subtitle"/>
    <w:basedOn w:val="Normal"/>
    <w:link w:val="SubtitleChar"/>
    <w:uiPriority w:val="99"/>
    <w:qFormat/>
    <w:rsid w:val="00670E9A"/>
    <w:pPr>
      <w:spacing w:after="60"/>
      <w:jc w:val="center"/>
      <w:outlineLvl w:val="1"/>
    </w:pPr>
    <w:rPr>
      <w:rFonts w:cs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8608A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styleId="TableofAuthorities">
    <w:name w:val="table of authorities"/>
    <w:basedOn w:val="Normal"/>
    <w:next w:val="Normal"/>
    <w:uiPriority w:val="99"/>
    <w:semiHidden/>
    <w:rsid w:val="00670E9A"/>
    <w:pPr>
      <w:tabs>
        <w:tab w:val="clear" w:pos="426"/>
        <w:tab w:val="clear" w:pos="851"/>
        <w:tab w:val="clear" w:pos="1276"/>
        <w:tab w:val="clear" w:pos="4253"/>
      </w:tabs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rsid w:val="00670E9A"/>
    <w:pPr>
      <w:tabs>
        <w:tab w:val="clear" w:pos="426"/>
        <w:tab w:val="clear" w:pos="851"/>
        <w:tab w:val="clear" w:pos="1276"/>
        <w:tab w:val="clear" w:pos="4253"/>
      </w:tabs>
      <w:ind w:left="440" w:hanging="440"/>
    </w:pPr>
  </w:style>
  <w:style w:type="paragraph" w:styleId="Title">
    <w:name w:val="Title"/>
    <w:basedOn w:val="Normal"/>
    <w:link w:val="TitleChar"/>
    <w:uiPriority w:val="99"/>
    <w:qFormat/>
    <w:rsid w:val="00670E9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8608A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TOAHeading">
    <w:name w:val="toa heading"/>
    <w:basedOn w:val="Normal"/>
    <w:next w:val="Normal"/>
    <w:uiPriority w:val="99"/>
    <w:semiHidden/>
    <w:rsid w:val="00670E9A"/>
    <w:pPr>
      <w:spacing w:before="120"/>
    </w:pPr>
    <w:rPr>
      <w:rFonts w:cs="Arial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99"/>
    <w:semiHidden/>
    <w:rsid w:val="00670E9A"/>
    <w:pPr>
      <w:tabs>
        <w:tab w:val="clear" w:pos="426"/>
        <w:tab w:val="clear" w:pos="851"/>
        <w:tab w:val="clear" w:pos="1276"/>
        <w:tab w:val="clear" w:pos="4253"/>
      </w:tabs>
    </w:pPr>
  </w:style>
  <w:style w:type="paragraph" w:styleId="TOC2">
    <w:name w:val="toc 2"/>
    <w:basedOn w:val="Normal"/>
    <w:next w:val="Normal"/>
    <w:autoRedefine/>
    <w:uiPriority w:val="99"/>
    <w:semiHidden/>
    <w:rsid w:val="00670E9A"/>
    <w:pPr>
      <w:tabs>
        <w:tab w:val="clear" w:pos="426"/>
        <w:tab w:val="clear" w:pos="851"/>
        <w:tab w:val="clear" w:pos="1276"/>
        <w:tab w:val="clear" w:pos="4253"/>
      </w:tabs>
      <w:ind w:left="220"/>
    </w:pPr>
  </w:style>
  <w:style w:type="paragraph" w:styleId="TOC3">
    <w:name w:val="toc 3"/>
    <w:basedOn w:val="Normal"/>
    <w:next w:val="Normal"/>
    <w:autoRedefine/>
    <w:uiPriority w:val="99"/>
    <w:semiHidden/>
    <w:rsid w:val="00670E9A"/>
    <w:pPr>
      <w:tabs>
        <w:tab w:val="clear" w:pos="426"/>
        <w:tab w:val="clear" w:pos="851"/>
        <w:tab w:val="clear" w:pos="1276"/>
        <w:tab w:val="clear" w:pos="4253"/>
      </w:tabs>
      <w:ind w:left="440"/>
    </w:pPr>
  </w:style>
  <w:style w:type="paragraph" w:styleId="TOC4">
    <w:name w:val="toc 4"/>
    <w:basedOn w:val="Normal"/>
    <w:next w:val="Normal"/>
    <w:autoRedefine/>
    <w:uiPriority w:val="99"/>
    <w:semiHidden/>
    <w:rsid w:val="00670E9A"/>
    <w:pPr>
      <w:tabs>
        <w:tab w:val="clear" w:pos="426"/>
        <w:tab w:val="clear" w:pos="851"/>
        <w:tab w:val="clear" w:pos="1276"/>
        <w:tab w:val="clear" w:pos="4253"/>
      </w:tabs>
      <w:ind w:left="660"/>
    </w:pPr>
  </w:style>
  <w:style w:type="paragraph" w:styleId="TOC5">
    <w:name w:val="toc 5"/>
    <w:basedOn w:val="Normal"/>
    <w:next w:val="Normal"/>
    <w:autoRedefine/>
    <w:uiPriority w:val="99"/>
    <w:semiHidden/>
    <w:rsid w:val="00670E9A"/>
    <w:pPr>
      <w:tabs>
        <w:tab w:val="clear" w:pos="426"/>
        <w:tab w:val="clear" w:pos="851"/>
        <w:tab w:val="clear" w:pos="1276"/>
        <w:tab w:val="clear" w:pos="4253"/>
      </w:tabs>
      <w:ind w:left="880"/>
    </w:pPr>
  </w:style>
  <w:style w:type="paragraph" w:styleId="TOC6">
    <w:name w:val="toc 6"/>
    <w:basedOn w:val="Normal"/>
    <w:next w:val="Normal"/>
    <w:autoRedefine/>
    <w:uiPriority w:val="99"/>
    <w:semiHidden/>
    <w:rsid w:val="00670E9A"/>
    <w:pPr>
      <w:tabs>
        <w:tab w:val="clear" w:pos="426"/>
        <w:tab w:val="clear" w:pos="851"/>
        <w:tab w:val="clear" w:pos="1276"/>
        <w:tab w:val="clear" w:pos="4253"/>
      </w:tabs>
      <w:ind w:left="1100"/>
    </w:pPr>
  </w:style>
  <w:style w:type="paragraph" w:styleId="TOC7">
    <w:name w:val="toc 7"/>
    <w:basedOn w:val="Normal"/>
    <w:next w:val="Normal"/>
    <w:autoRedefine/>
    <w:uiPriority w:val="99"/>
    <w:semiHidden/>
    <w:rsid w:val="00670E9A"/>
    <w:pPr>
      <w:tabs>
        <w:tab w:val="clear" w:pos="426"/>
        <w:tab w:val="clear" w:pos="851"/>
        <w:tab w:val="clear" w:pos="1276"/>
        <w:tab w:val="clear" w:pos="4253"/>
      </w:tabs>
      <w:ind w:left="1320"/>
    </w:pPr>
  </w:style>
  <w:style w:type="paragraph" w:styleId="TOC8">
    <w:name w:val="toc 8"/>
    <w:basedOn w:val="Normal"/>
    <w:next w:val="Normal"/>
    <w:autoRedefine/>
    <w:uiPriority w:val="99"/>
    <w:semiHidden/>
    <w:rsid w:val="00670E9A"/>
    <w:pPr>
      <w:tabs>
        <w:tab w:val="clear" w:pos="426"/>
        <w:tab w:val="clear" w:pos="851"/>
        <w:tab w:val="clear" w:pos="1276"/>
        <w:tab w:val="clear" w:pos="4253"/>
      </w:tabs>
      <w:ind w:left="1540"/>
    </w:pPr>
  </w:style>
  <w:style w:type="paragraph" w:styleId="TOC9">
    <w:name w:val="toc 9"/>
    <w:basedOn w:val="Normal"/>
    <w:next w:val="Normal"/>
    <w:autoRedefine/>
    <w:uiPriority w:val="99"/>
    <w:semiHidden/>
    <w:rsid w:val="00670E9A"/>
    <w:pPr>
      <w:tabs>
        <w:tab w:val="clear" w:pos="426"/>
        <w:tab w:val="clear" w:pos="851"/>
        <w:tab w:val="clear" w:pos="1276"/>
        <w:tab w:val="clear" w:pos="4253"/>
      </w:tabs>
      <w:ind w:left="1760"/>
    </w:pPr>
  </w:style>
  <w:style w:type="character" w:styleId="PageNumber">
    <w:name w:val="page number"/>
    <w:basedOn w:val="DefaultParagraphFont"/>
    <w:uiPriority w:val="99"/>
    <w:rsid w:val="00670E9A"/>
    <w:rPr>
      <w:rFonts w:cs="Times New Roman"/>
    </w:rPr>
  </w:style>
  <w:style w:type="character" w:customStyle="1" w:styleId="technicalcommitteedetail-title1">
    <w:name w:val="technicalcommitteedetail-title1"/>
    <w:uiPriority w:val="99"/>
    <w:rsid w:val="00670E9A"/>
    <w:rPr>
      <w:rFonts w:ascii="Verdana" w:hAnsi="Verdana"/>
      <w:b/>
      <w:color w:val="002597"/>
      <w:sz w:val="18"/>
    </w:rPr>
  </w:style>
  <w:style w:type="character" w:customStyle="1" w:styleId="technicalcommitteedetail-content1">
    <w:name w:val="technicalcommitteedetail-content1"/>
    <w:uiPriority w:val="99"/>
    <w:rsid w:val="00670E9A"/>
    <w:rPr>
      <w:rFonts w:ascii="Verdana" w:hAnsi="Verdana"/>
      <w:color w:val="002597"/>
      <w:sz w:val="18"/>
    </w:rPr>
  </w:style>
  <w:style w:type="character" w:styleId="FollowedHyperlink">
    <w:name w:val="FollowedHyperlink"/>
    <w:basedOn w:val="DefaultParagraphFont"/>
    <w:uiPriority w:val="99"/>
    <w:rsid w:val="00670E9A"/>
    <w:rPr>
      <w:rFonts w:cs="Times New Roman"/>
      <w:color w:val="800080"/>
      <w:u w:val="single"/>
    </w:rPr>
  </w:style>
  <w:style w:type="table" w:styleId="TableContemporary">
    <w:name w:val="Table Contemporary"/>
    <w:basedOn w:val="TableNormal"/>
    <w:uiPriority w:val="99"/>
    <w:rsid w:val="002C6922"/>
    <w:pPr>
      <w:tabs>
        <w:tab w:val="left" w:pos="426"/>
        <w:tab w:val="left" w:pos="851"/>
        <w:tab w:val="left" w:pos="1276"/>
        <w:tab w:val="left" w:pos="4253"/>
      </w:tabs>
      <w:spacing w:line="240" w:lineRule="atLeast"/>
    </w:pPr>
    <w:rPr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BalloonText">
    <w:name w:val="Balloon Text"/>
    <w:basedOn w:val="Normal"/>
    <w:link w:val="BalloonTextChar"/>
    <w:uiPriority w:val="99"/>
    <w:semiHidden/>
    <w:rsid w:val="00DC2F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08A"/>
    <w:rPr>
      <w:rFonts w:ascii="Times New Roman" w:hAnsi="Times New Roman"/>
      <w:sz w:val="0"/>
      <w:szCs w:val="0"/>
      <w:lang w:eastAsia="en-US"/>
    </w:rPr>
  </w:style>
  <w:style w:type="table" w:styleId="TableElegant">
    <w:name w:val="Table Elegant"/>
    <w:basedOn w:val="TableNormal"/>
    <w:uiPriority w:val="99"/>
    <w:rsid w:val="008811E8"/>
    <w:pPr>
      <w:tabs>
        <w:tab w:val="left" w:pos="426"/>
        <w:tab w:val="left" w:pos="851"/>
        <w:tab w:val="left" w:pos="1276"/>
        <w:tab w:val="left" w:pos="4253"/>
      </w:tabs>
      <w:spacing w:line="240" w:lineRule="atLeast"/>
    </w:pPr>
    <w:rPr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99"/>
    <w:rsid w:val="008A78A6"/>
    <w:pPr>
      <w:tabs>
        <w:tab w:val="left" w:pos="426"/>
        <w:tab w:val="left" w:pos="851"/>
        <w:tab w:val="left" w:pos="1276"/>
        <w:tab w:val="left" w:pos="4253"/>
      </w:tabs>
      <w:spacing w:line="240" w:lineRule="atLeas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8A3F6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790B06"/>
    <w:rPr>
      <w:rFonts w:cs="Times New Roman"/>
      <w:sz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90B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608A"/>
    <w:rPr>
      <w:rFonts w:ascii="Arial" w:hAnsi="Arial"/>
      <w:b/>
      <w:bCs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A101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10" Type="http://schemas.openxmlformats.org/officeDocument/2006/relationships/fontTable" Target="fontTable.xml"/>
  <Relationship Id="rId11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footer" Target="footer1.xml"/>
  <Relationship Id="rId8" Type="http://schemas.openxmlformats.org/officeDocument/2006/relationships/footer" Target="footer2.xml"/>
  <Relationship Id="rId9" Type="http://schemas.openxmlformats.org/officeDocument/2006/relationships/header" Target="header1.xml"/>
</Relationships>

</file>

<file path=word/_rels/header1.xml.rels><?xml version="1.0" encoding="UTF-8"?>

<Relationships xmlns="http://schemas.openxmlformats.org/package/2006/relationships">
  <Relationship Id="rId1" Type="http://schemas.openxmlformats.org/officeDocument/2006/relationships/image" Target="media/image1.wmf"/>
  <Relationship Id="rId2" Type="http://schemas.openxmlformats.org/officeDocument/2006/relationships/oleObject" Target="embeddings/oleObject1.bin"/>
</Relationships>

</file>

<file path=word/_rels/settings.xml.rels><?xml version="1.0" encoding="UTF-8"?>

<Relationships xmlns="http://schemas.openxmlformats.org/package/2006/relationships">
  <Relationship Id="rId1" Type="http://schemas.openxmlformats.org/officeDocument/2006/relationships/attachedTemplate" TargetMode="External" Target="file:///C:/Documents%20and%20Settings/All%20Users/Templates/Documents/Working%20Doc%20ISO.dot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Working Doc ISO.dot</Template>
  <TotalTime>0</TotalTime>
  <Pages>1</Pages>
  <Words>192</Words>
  <Characters>1100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AGENDA FOR THE 18TH MEETING OF ISO/CASCO</vt:lpstr>
    </vt:vector>
  </TitlesOfParts>
  <Company>ISO Central Secretariat</Company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2015-05-07T13:01:00Z</dcterms:created>
  <dc:creator>lauzzana</dc:creator>
  <lastModifiedBy>Esther WOLF</lastModifiedBy>
  <lastPrinted>2011-10-03T09:43:00Z</lastPrinted>
  <dcterms:modified xsi:type="dcterms:W3CDTF">2015-05-07T13:01:00Z</dcterms:modified>
  <revision>2</revision>
  <dc:title>DRAFT AGENDA FOR THE 18TH MEETING OF ISO/CASCO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TemID">
    <vt:lpwstr>16703531</vt:lpwstr>
  </property>
  <property fmtid="{D5CDD505-2E9C-101B-9397-08002B2CF9AE}" pid="3" name="IDShort">
    <vt:lpwstr/>
  </property>
  <property fmtid="{D5CDD505-2E9C-101B-9397-08002B2CF9AE}" pid="4" name="LLI_ID">
    <vt:lpwstr>16703531</vt:lpwstr>
  </property>
  <property fmtid="{D5CDD505-2E9C-101B-9397-08002B2CF9AE}" pid="5" name="StringToDisplay">
    <vt:lpwstr>15412030</vt:lpwstr>
  </property>
</Properties>
</file>