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24" w:rsidRDefault="00E02624">
      <w:r>
        <w:fldChar w:fldCharType="begin"/>
      </w:r>
      <w:r>
        <w:instrText xml:space="preserve"> INCLUDEPICTURE  "cid:image006.jpg@01D17F83.4A93F970" \* MERGEFORMATINET </w:instrText>
      </w:r>
      <w:r>
        <w:fldChar w:fldCharType="separate"/>
      </w:r>
      <w:r w:rsidR="00476C5F">
        <w:fldChar w:fldCharType="begin"/>
      </w:r>
      <w:r w:rsidR="00476C5F">
        <w:instrText xml:space="preserve"> INCLUDEPICTURE  "cid:image006.jpg@01D17F83.4A93F970" \* MERGEFORMATINET </w:instrText>
      </w:r>
      <w:r w:rsidR="00476C5F">
        <w:fldChar w:fldCharType="separate"/>
      </w:r>
      <w:r w:rsidR="003536A3">
        <w:fldChar w:fldCharType="begin"/>
      </w:r>
      <w:r w:rsidR="003536A3">
        <w:instrText xml:space="preserve"> INCLUDEPICTURE  "cid:image006.jpg@01D17F83.4A93F970" \* MERGEFORMATINET </w:instrText>
      </w:r>
      <w:r w:rsidR="003536A3">
        <w:fldChar w:fldCharType="separate"/>
      </w:r>
      <w:r w:rsidR="00B913AA">
        <w:fldChar w:fldCharType="begin"/>
      </w:r>
      <w:r w:rsidR="00B913AA">
        <w:instrText xml:space="preserve"> INCLUDEPICTURE  "cid:image006.jpg@01D17F83.4A93F970" \* MERGEFORMATINET </w:instrText>
      </w:r>
      <w:r w:rsidR="00B913AA">
        <w:fldChar w:fldCharType="separate"/>
      </w:r>
      <w:r w:rsidR="004B3A43">
        <w:fldChar w:fldCharType="begin"/>
      </w:r>
      <w:r w:rsidR="004B3A43">
        <w:instrText xml:space="preserve"> INCLUDEPICTURE  "cid:image006.jpg@01D17F83.4A93F970" \* MERGEFORMATINET </w:instrText>
      </w:r>
      <w:r w:rsidR="004B3A43">
        <w:fldChar w:fldCharType="separate"/>
      </w:r>
      <w:r w:rsidR="00CC75EC">
        <w:fldChar w:fldCharType="begin"/>
      </w:r>
      <w:r w:rsidR="00CC75EC">
        <w:instrText xml:space="preserve"> INCLUDEPICTURE  "cid:image006.jpg@01D17F83.4A93F970" \* MERGEFORMATINET </w:instrText>
      </w:r>
      <w:r w:rsidR="00CC75EC">
        <w:fldChar w:fldCharType="separate"/>
      </w:r>
      <w:r w:rsidR="00791D4D">
        <w:fldChar w:fldCharType="begin"/>
      </w:r>
      <w:r w:rsidR="00791D4D">
        <w:instrText xml:space="preserve"> INCLUDEPICTURE  "cid:image006.jpg@01D17F83.4A93F970" \* MERGEFORMATINET </w:instrText>
      </w:r>
      <w:r w:rsidR="00791D4D">
        <w:fldChar w:fldCharType="separate"/>
      </w:r>
      <w:r w:rsidR="00BA6A9E">
        <w:fldChar w:fldCharType="begin"/>
      </w:r>
      <w:r w:rsidR="00BA6A9E">
        <w:instrText xml:space="preserve"> INCLUDEPICTURE  "cid:image006.jpg@01D17F83.4A93F970" \* MERGEFORMATINET </w:instrText>
      </w:r>
      <w:r w:rsidR="00BA6A9E">
        <w:fldChar w:fldCharType="separate"/>
      </w:r>
      <w:r w:rsidR="00056678">
        <w:fldChar w:fldCharType="begin"/>
      </w:r>
      <w:r w:rsidR="00056678">
        <w:instrText xml:space="preserve"> </w:instrText>
      </w:r>
      <w:r w:rsidR="00056678">
        <w:instrText>INCLUDEPICTURE  "cid:image006.jpg@01D17F83.4A93F970" \* MERGEFORMATINET</w:instrText>
      </w:r>
      <w:r w:rsidR="00056678">
        <w:instrText xml:space="preserve"> </w:instrText>
      </w:r>
      <w:r w:rsidR="00056678">
        <w:fldChar w:fldCharType="separate"/>
      </w:r>
      <w:r w:rsidR="000566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WISS_Cntrb_LOGO_MODRE" style="width:141pt;height:45pt">
            <v:imagedata r:id="rId8" r:href="rId9"/>
          </v:shape>
        </w:pict>
      </w:r>
      <w:r w:rsidR="00056678">
        <w:fldChar w:fldCharType="end"/>
      </w:r>
      <w:r w:rsidR="00BA6A9E">
        <w:fldChar w:fldCharType="end"/>
      </w:r>
      <w:r w:rsidR="00791D4D">
        <w:fldChar w:fldCharType="end"/>
      </w:r>
      <w:r w:rsidR="00CC75EC">
        <w:fldChar w:fldCharType="end"/>
      </w:r>
      <w:r w:rsidR="004B3A43">
        <w:fldChar w:fldCharType="end"/>
      </w:r>
      <w:r w:rsidR="00B913AA">
        <w:fldChar w:fldCharType="end"/>
      </w:r>
      <w:r w:rsidR="003536A3">
        <w:fldChar w:fldCharType="end"/>
      </w:r>
      <w:r w:rsidR="00476C5F">
        <w:fldChar w:fldCharType="end"/>
      </w:r>
      <w:r>
        <w:fldChar w:fldCharType="end"/>
      </w:r>
      <w:r>
        <w:fldChar w:fldCharType="begin"/>
      </w:r>
      <w:r>
        <w:instrText xml:space="preserve"> INCLUDEPICTURE  "cid:image005.png@01D17F83.4A93F970" \* MERGEFORMATINET </w:instrText>
      </w:r>
      <w:r>
        <w:fldChar w:fldCharType="separate"/>
      </w:r>
      <w:r w:rsidR="00476C5F">
        <w:fldChar w:fldCharType="begin"/>
      </w:r>
      <w:r w:rsidR="00476C5F">
        <w:instrText xml:space="preserve"> INCLUDEPICTURE  "cid:image005.png@01D17F83.4A93F970" \* MERGEFORMATINET </w:instrText>
      </w:r>
      <w:r w:rsidR="00476C5F">
        <w:fldChar w:fldCharType="separate"/>
      </w:r>
      <w:r w:rsidR="003536A3">
        <w:fldChar w:fldCharType="begin"/>
      </w:r>
      <w:r w:rsidR="003536A3">
        <w:instrText xml:space="preserve"> INCLUDEPICTURE  "cid:image005.png@01D17F83.4A93F970" \* MERGEFORMATINET </w:instrText>
      </w:r>
      <w:r w:rsidR="003536A3">
        <w:fldChar w:fldCharType="separate"/>
      </w:r>
      <w:r w:rsidR="00B913AA">
        <w:fldChar w:fldCharType="begin"/>
      </w:r>
      <w:r w:rsidR="00B913AA">
        <w:instrText xml:space="preserve"> INCLUDEPICTURE  "cid:image005.png@01D17F83.4A93F970" \* MERGEFORMATINET </w:instrText>
      </w:r>
      <w:r w:rsidR="00B913AA">
        <w:fldChar w:fldCharType="separate"/>
      </w:r>
      <w:r w:rsidR="004B3A43">
        <w:fldChar w:fldCharType="begin"/>
      </w:r>
      <w:r w:rsidR="004B3A43">
        <w:instrText xml:space="preserve"> INCLUDEPICTURE  "cid:image005.png@01D17F83.4A93F970" \* MERGEFORMATINET </w:instrText>
      </w:r>
      <w:r w:rsidR="004B3A43">
        <w:fldChar w:fldCharType="separate"/>
      </w:r>
      <w:r w:rsidR="00CC75EC">
        <w:fldChar w:fldCharType="begin"/>
      </w:r>
      <w:r w:rsidR="00CC75EC">
        <w:instrText xml:space="preserve"> INCLUDEPICTURE  "cid:image005.png@01D17F83.4A93F970" \* MERGEFORMATINET </w:instrText>
      </w:r>
      <w:r w:rsidR="00CC75EC">
        <w:fldChar w:fldCharType="separate"/>
      </w:r>
      <w:r w:rsidR="00791D4D">
        <w:fldChar w:fldCharType="begin"/>
      </w:r>
      <w:r w:rsidR="00791D4D">
        <w:instrText xml:space="preserve"> INCLUDEPICTURE  "cid:image005.png@01D17F83.4A93F970" \* MERGEFORMATINET </w:instrText>
      </w:r>
      <w:r w:rsidR="00791D4D">
        <w:fldChar w:fldCharType="separate"/>
      </w:r>
      <w:r w:rsidR="00BA6A9E">
        <w:fldChar w:fldCharType="begin"/>
      </w:r>
      <w:r w:rsidR="00BA6A9E">
        <w:instrText xml:space="preserve"> INCLUDEPICTURE  "cid:image005.png@01D17F83.4A93F970" \* MERGEFORMATINET </w:instrText>
      </w:r>
      <w:r w:rsidR="00BA6A9E">
        <w:fldChar w:fldCharType="separate"/>
      </w:r>
      <w:r w:rsidR="00056678">
        <w:fldChar w:fldCharType="begin"/>
      </w:r>
      <w:r w:rsidR="00056678">
        <w:instrText xml:space="preserve"> </w:instrText>
      </w:r>
      <w:r w:rsidR="00056678">
        <w:instrText>INCLUDEPICTURE  "cid:image005.png@01D17F83.4A93F970" \* MERGEFORMATINET</w:instrText>
      </w:r>
      <w:r w:rsidR="00056678">
        <w:instrText xml:space="preserve"> </w:instrText>
      </w:r>
      <w:r w:rsidR="00056678">
        <w:fldChar w:fldCharType="separate"/>
      </w:r>
      <w:r w:rsidR="00056678">
        <w:pict>
          <v:shape id="_x0000_i1026" type="#_x0000_t75" alt="" style="width:120pt;height:39.75pt">
            <v:imagedata r:id="rId10" r:href="rId11"/>
          </v:shape>
        </w:pict>
      </w:r>
      <w:r w:rsidR="00056678">
        <w:fldChar w:fldCharType="end"/>
      </w:r>
      <w:r w:rsidR="00BA6A9E">
        <w:fldChar w:fldCharType="end"/>
      </w:r>
      <w:r w:rsidR="00791D4D">
        <w:fldChar w:fldCharType="end"/>
      </w:r>
      <w:r w:rsidR="00CC75EC">
        <w:fldChar w:fldCharType="end"/>
      </w:r>
      <w:r w:rsidR="004B3A43">
        <w:fldChar w:fldCharType="end"/>
      </w:r>
      <w:r w:rsidR="00B913AA">
        <w:fldChar w:fldCharType="end"/>
      </w:r>
      <w:r w:rsidR="003536A3">
        <w:fldChar w:fldCharType="end"/>
      </w:r>
      <w:r w:rsidR="00476C5F">
        <w:fldChar w:fldCharType="end"/>
      </w:r>
      <w:r>
        <w:fldChar w:fldCharType="end"/>
      </w:r>
      <w:r>
        <w:rPr>
          <w:noProof/>
          <w:lang w:eastAsia="cs-CZ"/>
        </w:rPr>
        <w:drawing>
          <wp:inline distT="0" distB="0" distL="0" distR="0">
            <wp:extent cx="1314450" cy="552450"/>
            <wp:effectExtent l="0" t="0" r="0" b="0"/>
            <wp:docPr id="1" name="Obrázek 1" descr="logoKaStan_Cz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KaStan_Cz_Full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24" w:rsidRPr="00C85855" w:rsidRDefault="00E02624" w:rsidP="00E02624">
      <w:pPr>
        <w:pStyle w:val="Zkladntext"/>
        <w:jc w:val="center"/>
        <w:rPr>
          <w:rFonts w:ascii="Calibri" w:hAnsi="Calibri" w:cs="Arabic Typesetting"/>
          <w:color w:val="000080"/>
          <w:sz w:val="28"/>
          <w:szCs w:val="28"/>
          <w:lang w:val="cs-CZ"/>
        </w:rPr>
      </w:pPr>
      <w:r w:rsidRPr="00C85855">
        <w:rPr>
          <w:rFonts w:ascii="Calibri" w:hAnsi="Calibri" w:cs="Arabic Typesetting"/>
          <w:color w:val="000080"/>
          <w:sz w:val="28"/>
          <w:szCs w:val="28"/>
          <w:lang w:val="cs-CZ"/>
        </w:rPr>
        <w:t xml:space="preserve">Srdečně Vás zveme na národní konferenci </w:t>
      </w:r>
    </w:p>
    <w:p w:rsidR="00E02624" w:rsidRPr="00C85855" w:rsidRDefault="00E02624" w:rsidP="00E02624">
      <w:pPr>
        <w:pStyle w:val="Nadpis3"/>
        <w:spacing w:line="276" w:lineRule="auto"/>
        <w:jc w:val="center"/>
        <w:rPr>
          <w:rFonts w:ascii="Calibri" w:hAnsi="Calibri"/>
          <w:color w:val="5B9BD5" w:themeColor="accent1"/>
          <w:sz w:val="28"/>
          <w:szCs w:val="28"/>
          <w:lang w:val="cs-CZ"/>
        </w:rPr>
      </w:pPr>
      <w:r w:rsidRPr="00C85855">
        <w:rPr>
          <w:rFonts w:ascii="Calibri" w:hAnsi="Calibri"/>
          <w:color w:val="5B9BD5" w:themeColor="accent1"/>
          <w:sz w:val="28"/>
          <w:szCs w:val="28"/>
          <w:lang w:val="cs-CZ"/>
        </w:rPr>
        <w:t>Zranitelný spotřebitel a normy</w:t>
      </w:r>
    </w:p>
    <w:p w:rsidR="003A0541" w:rsidRDefault="003A0541" w:rsidP="00E02624">
      <w:pPr>
        <w:spacing w:after="0"/>
        <w:jc w:val="center"/>
        <w:rPr>
          <w:b/>
          <w:lang w:eastAsia="cs-CZ"/>
        </w:rPr>
      </w:pPr>
    </w:p>
    <w:p w:rsidR="001C57B4" w:rsidRDefault="00E02624" w:rsidP="00C85855">
      <w:pPr>
        <w:spacing w:after="0"/>
        <w:jc w:val="center"/>
        <w:rPr>
          <w:sz w:val="21"/>
          <w:szCs w:val="21"/>
        </w:rPr>
      </w:pPr>
      <w:r w:rsidRPr="00C85855">
        <w:rPr>
          <w:b/>
          <w:sz w:val="21"/>
          <w:szCs w:val="21"/>
          <w:lang w:eastAsia="cs-CZ"/>
        </w:rPr>
        <w:t>Zaměření:</w:t>
      </w:r>
      <w:r w:rsidRPr="00C85855">
        <w:rPr>
          <w:sz w:val="21"/>
          <w:szCs w:val="21"/>
          <w:lang w:eastAsia="cs-CZ"/>
        </w:rPr>
        <w:t xml:space="preserve"> </w:t>
      </w:r>
      <w:r w:rsidR="00460421" w:rsidRPr="00C85855">
        <w:rPr>
          <w:sz w:val="21"/>
          <w:szCs w:val="21"/>
        </w:rPr>
        <w:t>Definice</w:t>
      </w:r>
      <w:r w:rsidRPr="00C85855">
        <w:rPr>
          <w:sz w:val="21"/>
          <w:szCs w:val="21"/>
        </w:rPr>
        <w:t xml:space="preserve"> zranitelného spotřebitele, úloha normalizace, zohlednění potřeb zranitelného spotřebitele v normách a technických předpisech. Konference je určená ke zviditelnění normalizace a spotřebitelského sdružení ve vztahu k ochraně zranitelného spotřebitele</w:t>
      </w:r>
    </w:p>
    <w:p w:rsidR="00C85855" w:rsidRPr="00C85855" w:rsidRDefault="00C85855" w:rsidP="00C85855">
      <w:pPr>
        <w:spacing w:after="0"/>
        <w:jc w:val="center"/>
        <w:rPr>
          <w:sz w:val="21"/>
          <w:szCs w:val="21"/>
        </w:rPr>
      </w:pPr>
    </w:p>
    <w:p w:rsidR="001C57B4" w:rsidRDefault="005F5FA9" w:rsidP="00E02624">
      <w:pPr>
        <w:rPr>
          <w:b/>
        </w:rPr>
      </w:pPr>
      <w:r w:rsidRPr="005F5FA9">
        <w:rPr>
          <w:b/>
        </w:rPr>
        <w:t xml:space="preserve">Datum a čas konání:  </w:t>
      </w:r>
      <w:r w:rsidRPr="005F5FA9">
        <w:rPr>
          <w:b/>
        </w:rPr>
        <w:tab/>
        <w:t>Čtvrtek, 5. května 2016, od 09:00 hod</w:t>
      </w:r>
      <w:r w:rsidR="00C85855">
        <w:rPr>
          <w:b/>
        </w:rPr>
        <w:t>, účast na konferenci je zdarma</w:t>
      </w:r>
    </w:p>
    <w:p w:rsidR="00D56935" w:rsidRPr="000B1F7A" w:rsidRDefault="005F5FA9" w:rsidP="000B1F7A">
      <w:pPr>
        <w:rPr>
          <w:b/>
        </w:rPr>
      </w:pPr>
      <w:r w:rsidRPr="005F5FA9">
        <w:rPr>
          <w:b/>
        </w:rPr>
        <w:t xml:space="preserve">Místo konání:              </w:t>
      </w:r>
      <w:r w:rsidRPr="005F5FA9">
        <w:rPr>
          <w:b/>
        </w:rPr>
        <w:tab/>
        <w:t>Hospodářská komora hl. m. Prahy, Nám. Fr. Kafky 7, Praha 1</w:t>
      </w:r>
      <w:bookmarkStart w:id="0" w:name="_GoBack"/>
      <w:bookmarkEnd w:id="0"/>
      <w:r w:rsidR="00D56935" w:rsidRPr="00D56935">
        <w:rPr>
          <w:rFonts w:cs="Arial"/>
          <w:b/>
        </w:rPr>
        <w:t>Program:</w:t>
      </w:r>
    </w:p>
    <w:p w:rsidR="00684E53" w:rsidRDefault="004D02AA" w:rsidP="004D02AA">
      <w:pPr>
        <w:rPr>
          <w:b/>
        </w:rPr>
      </w:pPr>
      <w:r w:rsidRPr="00596166">
        <w:rPr>
          <w:b/>
        </w:rPr>
        <w:t>9:00</w:t>
      </w:r>
      <w:r w:rsidRPr="00596166">
        <w:rPr>
          <w:b/>
        </w:rPr>
        <w:tab/>
        <w:t>Prezence</w:t>
      </w:r>
    </w:p>
    <w:p w:rsidR="004D02AA" w:rsidRPr="00596166" w:rsidRDefault="004D02AA" w:rsidP="004D02AA">
      <w:pPr>
        <w:rPr>
          <w:b/>
        </w:rPr>
      </w:pPr>
      <w:r w:rsidRPr="00596166">
        <w:rPr>
          <w:b/>
        </w:rPr>
        <w:t>9:30</w:t>
      </w:r>
      <w:r w:rsidRPr="00596166">
        <w:rPr>
          <w:b/>
        </w:rPr>
        <w:tab/>
        <w:t>Zahájení, úvodní slova</w:t>
      </w:r>
    </w:p>
    <w:p w:rsidR="004D02AA" w:rsidRPr="00C85855" w:rsidRDefault="004D02AA" w:rsidP="004D02AA">
      <w:pPr>
        <w:spacing w:after="0" w:line="240" w:lineRule="auto"/>
        <w:rPr>
          <w:sz w:val="21"/>
          <w:szCs w:val="21"/>
        </w:rPr>
      </w:pPr>
      <w:r>
        <w:tab/>
      </w:r>
      <w:r w:rsidRPr="00C85855">
        <w:rPr>
          <w:sz w:val="21"/>
          <w:szCs w:val="21"/>
        </w:rPr>
        <w:t>Ing. Libor Dupal, ředitel SČS,</w:t>
      </w:r>
    </w:p>
    <w:p w:rsidR="008274AE" w:rsidRPr="00C85855" w:rsidRDefault="004D02AA" w:rsidP="001C57B4">
      <w:pPr>
        <w:spacing w:after="0" w:line="240" w:lineRule="auto"/>
        <w:ind w:left="709" w:hanging="1"/>
        <w:rPr>
          <w:sz w:val="21"/>
          <w:szCs w:val="21"/>
        </w:rPr>
      </w:pPr>
      <w:r w:rsidRPr="00C85855">
        <w:rPr>
          <w:sz w:val="21"/>
          <w:szCs w:val="21"/>
        </w:rPr>
        <w:t>Ing. Jiří Kratochvíl, ředitel odboru technické normalizace, Úřad pro technickou normalizaci, metrolog</w:t>
      </w:r>
      <w:r w:rsidR="00C85855" w:rsidRPr="00C85855">
        <w:rPr>
          <w:sz w:val="21"/>
          <w:szCs w:val="21"/>
        </w:rPr>
        <w:t>ii a státní zkušebnictví (ÚNMZ</w:t>
      </w:r>
      <w:r w:rsidRPr="00C85855">
        <w:rPr>
          <w:sz w:val="21"/>
          <w:szCs w:val="21"/>
        </w:rPr>
        <w:t>)</w:t>
      </w:r>
    </w:p>
    <w:p w:rsidR="001C57B4" w:rsidRDefault="001C57B4" w:rsidP="001C57B4">
      <w:pPr>
        <w:spacing w:after="0" w:line="240" w:lineRule="auto"/>
        <w:ind w:left="709" w:hanging="1"/>
      </w:pPr>
    </w:p>
    <w:p w:rsidR="004D02AA" w:rsidRPr="00596166" w:rsidRDefault="004D02AA" w:rsidP="004D02AA">
      <w:pPr>
        <w:rPr>
          <w:b/>
        </w:rPr>
      </w:pPr>
      <w:r w:rsidRPr="00596166">
        <w:rPr>
          <w:b/>
        </w:rPr>
        <w:t>9:40</w:t>
      </w:r>
      <w:r w:rsidRPr="00596166">
        <w:rPr>
          <w:b/>
        </w:rPr>
        <w:tab/>
        <w:t>Prezentace á 20 min včetně krátké diskuze (moderace: Libor Dupal)</w:t>
      </w:r>
    </w:p>
    <w:p w:rsidR="004D02AA" w:rsidRPr="00C85855" w:rsidRDefault="004D02AA" w:rsidP="002F5F78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C85855">
        <w:rPr>
          <w:sz w:val="21"/>
          <w:szCs w:val="21"/>
        </w:rPr>
        <w:t xml:space="preserve">Ing. Andrea Peková, ÚNMZ: </w:t>
      </w:r>
      <w:r w:rsidR="002F5F78" w:rsidRPr="00C85855">
        <w:rPr>
          <w:sz w:val="21"/>
          <w:szCs w:val="21"/>
        </w:rPr>
        <w:t>Příklady zohlednění potřeb zranitelných spotřebitelů v technických normách</w:t>
      </w:r>
    </w:p>
    <w:p w:rsidR="004D02AA" w:rsidRPr="00C85855" w:rsidRDefault="004D02AA" w:rsidP="004D02AA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C85855">
        <w:rPr>
          <w:sz w:val="21"/>
          <w:szCs w:val="21"/>
        </w:rPr>
        <w:t xml:space="preserve">Ing. Dagmar </w:t>
      </w:r>
      <w:proofErr w:type="spellStart"/>
      <w:r w:rsidRPr="00C85855">
        <w:rPr>
          <w:sz w:val="21"/>
          <w:szCs w:val="21"/>
        </w:rPr>
        <w:t>Lanzová</w:t>
      </w:r>
      <w:proofErr w:type="spellEnd"/>
      <w:r w:rsidRPr="00C85855">
        <w:rPr>
          <w:sz w:val="21"/>
          <w:szCs w:val="21"/>
        </w:rPr>
        <w:t>, Národní rada osob se zdravotním postižením ČR: Přístupnost prostředí</w:t>
      </w:r>
      <w:r w:rsidR="006A0AC8" w:rsidRPr="00C85855">
        <w:rPr>
          <w:sz w:val="21"/>
          <w:szCs w:val="21"/>
        </w:rPr>
        <w:t xml:space="preserve"> a ČSN</w:t>
      </w:r>
    </w:p>
    <w:p w:rsidR="004D02AA" w:rsidRPr="00C85855" w:rsidRDefault="00492AC1" w:rsidP="00492AC1">
      <w:pPr>
        <w:pStyle w:val="Odstavecseseznamem"/>
        <w:numPr>
          <w:ilvl w:val="0"/>
          <w:numId w:val="1"/>
        </w:numPr>
        <w:rPr>
          <w:rFonts w:cs="Arial"/>
          <w:sz w:val="21"/>
          <w:szCs w:val="21"/>
        </w:rPr>
      </w:pPr>
      <w:r w:rsidRPr="00C85855">
        <w:rPr>
          <w:rFonts w:cs="Arial"/>
          <w:sz w:val="21"/>
          <w:szCs w:val="21"/>
        </w:rPr>
        <w:t xml:space="preserve">Magdalena </w:t>
      </w:r>
      <w:proofErr w:type="spellStart"/>
      <w:r w:rsidRPr="00C85855">
        <w:rPr>
          <w:rFonts w:cs="Arial"/>
          <w:sz w:val="21"/>
          <w:szCs w:val="21"/>
        </w:rPr>
        <w:t>Bambousková</w:t>
      </w:r>
      <w:proofErr w:type="spellEnd"/>
      <w:r w:rsidRPr="00C85855">
        <w:rPr>
          <w:rFonts w:cs="Arial"/>
          <w:sz w:val="21"/>
          <w:szCs w:val="21"/>
        </w:rPr>
        <w:t>, Dis., CIMTO, s.r.o.: Obaly na nebezpečné věci ve vztahu k dětem a seniorům</w:t>
      </w:r>
    </w:p>
    <w:p w:rsidR="004D02AA" w:rsidRPr="00C85855" w:rsidRDefault="00AF3F7E" w:rsidP="004D02AA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C85855">
        <w:rPr>
          <w:sz w:val="21"/>
          <w:szCs w:val="21"/>
        </w:rPr>
        <w:t>Tomáš</w:t>
      </w:r>
      <w:r w:rsidR="004D02AA" w:rsidRPr="00C85855">
        <w:rPr>
          <w:sz w:val="21"/>
          <w:szCs w:val="21"/>
        </w:rPr>
        <w:t xml:space="preserve"> Belinger, Martin Burian, VARI, a.s.:  Zkušenosti aplikace technických norem z praxe -</w:t>
      </w:r>
      <w:r w:rsidR="004D02AA" w:rsidRPr="00C85855">
        <w:rPr>
          <w:color w:val="1F497D"/>
          <w:sz w:val="21"/>
          <w:szCs w:val="21"/>
        </w:rPr>
        <w:t xml:space="preserve"> </w:t>
      </w:r>
      <w:r w:rsidR="004D02AA" w:rsidRPr="00C85855">
        <w:rPr>
          <w:sz w:val="21"/>
          <w:szCs w:val="21"/>
        </w:rPr>
        <w:t>normy v zahradní technice a jejich harmonizace v rámci EU</w:t>
      </w:r>
    </w:p>
    <w:p w:rsidR="00472AE4" w:rsidRDefault="004D02AA" w:rsidP="004D02AA">
      <w:pPr>
        <w:spacing w:after="0" w:line="240" w:lineRule="auto"/>
        <w:rPr>
          <w:b/>
        </w:rPr>
      </w:pPr>
      <w:r w:rsidRPr="00596166">
        <w:rPr>
          <w:b/>
        </w:rPr>
        <w:t>11:00 – 11:30</w:t>
      </w:r>
      <w:r w:rsidRPr="00596166">
        <w:rPr>
          <w:b/>
        </w:rPr>
        <w:tab/>
        <w:t>Občerstvení</w:t>
      </w:r>
    </w:p>
    <w:p w:rsidR="00C5380F" w:rsidRPr="00596166" w:rsidRDefault="00C5380F" w:rsidP="004D02AA">
      <w:pPr>
        <w:spacing w:after="0" w:line="240" w:lineRule="auto"/>
        <w:rPr>
          <w:b/>
        </w:rPr>
      </w:pPr>
    </w:p>
    <w:p w:rsidR="004D02AA" w:rsidRPr="00C85855" w:rsidRDefault="004D02AA" w:rsidP="004D02AA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C85855">
        <w:rPr>
          <w:sz w:val="21"/>
          <w:szCs w:val="21"/>
        </w:rPr>
        <w:t xml:space="preserve">Petr </w:t>
      </w:r>
      <w:proofErr w:type="spellStart"/>
      <w:r w:rsidRPr="00C85855">
        <w:rPr>
          <w:sz w:val="21"/>
          <w:szCs w:val="21"/>
        </w:rPr>
        <w:t>Kumstát</w:t>
      </w:r>
      <w:proofErr w:type="spellEnd"/>
      <w:r w:rsidRPr="00C85855">
        <w:rPr>
          <w:sz w:val="21"/>
          <w:szCs w:val="21"/>
        </w:rPr>
        <w:t>, AVAZ Děčín, Centrum služeb a pomoci: Zkušenosti aplikace technických norem z praxe</w:t>
      </w:r>
    </w:p>
    <w:p w:rsidR="00A119D9" w:rsidRPr="00C85855" w:rsidRDefault="004D02AA" w:rsidP="00A119D9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C85855">
        <w:rPr>
          <w:sz w:val="21"/>
          <w:szCs w:val="21"/>
        </w:rPr>
        <w:t>Ing. Milan Badal, Český institut pro akreditaci</w:t>
      </w:r>
      <w:r w:rsidR="00A119D9" w:rsidRPr="00C85855">
        <w:rPr>
          <w:sz w:val="21"/>
          <w:szCs w:val="21"/>
        </w:rPr>
        <w:t>, o.p.s.</w:t>
      </w:r>
      <w:r w:rsidRPr="00C85855">
        <w:rPr>
          <w:sz w:val="21"/>
          <w:szCs w:val="21"/>
        </w:rPr>
        <w:t xml:space="preserve">: </w:t>
      </w:r>
      <w:r w:rsidR="00A119D9" w:rsidRPr="00C85855">
        <w:rPr>
          <w:sz w:val="21"/>
          <w:szCs w:val="21"/>
        </w:rPr>
        <w:t>Úloha ČIA při zajištění kvality posouzením třetí stranou</w:t>
      </w:r>
    </w:p>
    <w:p w:rsidR="004D02AA" w:rsidRPr="00C85855" w:rsidRDefault="004D02AA" w:rsidP="00B144B5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C85855">
        <w:rPr>
          <w:sz w:val="21"/>
          <w:szCs w:val="21"/>
        </w:rPr>
        <w:t>Ing. Libor Dupal, SČS</w:t>
      </w:r>
      <w:r w:rsidR="00167D2E">
        <w:rPr>
          <w:sz w:val="21"/>
          <w:szCs w:val="21"/>
        </w:rPr>
        <w:t>,</w:t>
      </w:r>
      <w:r w:rsidRPr="00C85855">
        <w:rPr>
          <w:sz w:val="21"/>
          <w:szCs w:val="21"/>
        </w:rPr>
        <w:t>: Normativní metodiky pro zajištění přístupnosti</w:t>
      </w:r>
      <w:r w:rsidR="00167D2E">
        <w:rPr>
          <w:sz w:val="21"/>
          <w:szCs w:val="21"/>
        </w:rPr>
        <w:t xml:space="preserve"> v normách - zkušenosti a praxe, Mgr. Věra Strnadová, Ing. Martin Novák, </w:t>
      </w:r>
      <w:r w:rsidR="004703BD">
        <w:rPr>
          <w:sz w:val="21"/>
          <w:szCs w:val="21"/>
        </w:rPr>
        <w:t>ČUN</w:t>
      </w:r>
      <w:r w:rsidR="00167D2E">
        <w:rPr>
          <w:sz w:val="21"/>
          <w:szCs w:val="21"/>
        </w:rPr>
        <w:t>: Bariéry z pohledu osob se sluchovým postižením</w:t>
      </w:r>
    </w:p>
    <w:p w:rsidR="004D02AA" w:rsidRPr="00C85855" w:rsidRDefault="004D02AA" w:rsidP="004D02AA">
      <w:pPr>
        <w:pStyle w:val="Odstavecseseznamem"/>
        <w:numPr>
          <w:ilvl w:val="0"/>
          <w:numId w:val="1"/>
        </w:numPr>
        <w:rPr>
          <w:sz w:val="21"/>
          <w:szCs w:val="21"/>
        </w:rPr>
      </w:pPr>
      <w:r w:rsidRPr="00C85855">
        <w:rPr>
          <w:sz w:val="21"/>
          <w:szCs w:val="21"/>
        </w:rPr>
        <w:t>Závěrečná diskuze, shrnutí, závěr konference</w:t>
      </w:r>
    </w:p>
    <w:p w:rsidR="004D02AA" w:rsidRPr="00596166" w:rsidRDefault="004D02AA" w:rsidP="004D02AA">
      <w:pPr>
        <w:spacing w:after="0" w:line="240" w:lineRule="auto"/>
        <w:rPr>
          <w:b/>
        </w:rPr>
      </w:pPr>
      <w:r w:rsidRPr="00596166">
        <w:rPr>
          <w:b/>
        </w:rPr>
        <w:t xml:space="preserve">12:50 Ukončení </w:t>
      </w:r>
    </w:p>
    <w:p w:rsidR="004D02AA" w:rsidRDefault="004D02AA" w:rsidP="004D02AA">
      <w:pPr>
        <w:rPr>
          <w:b/>
        </w:rPr>
      </w:pPr>
      <w:r w:rsidRPr="00596166">
        <w:rPr>
          <w:b/>
        </w:rPr>
        <w:t>13:15 - 14:15</w:t>
      </w:r>
      <w:r w:rsidRPr="00596166">
        <w:rPr>
          <w:b/>
        </w:rPr>
        <w:tab/>
        <w:t>Tisková konference</w:t>
      </w:r>
    </w:p>
    <w:p w:rsidR="00DF7F78" w:rsidRPr="00477E33" w:rsidRDefault="00477E33" w:rsidP="00477E33">
      <w:pPr>
        <w:rPr>
          <w:b/>
        </w:rPr>
      </w:pPr>
      <w:r w:rsidRPr="00477E33">
        <w:rPr>
          <w:b/>
        </w:rPr>
        <w:t>Registrace: Ing. M. Byrtusová - byrtusova@regio.cz, tel. 261 263</w:t>
      </w:r>
      <w:r w:rsidR="00DF7F78">
        <w:rPr>
          <w:b/>
        </w:rPr>
        <w:t> </w:t>
      </w:r>
      <w:r w:rsidRPr="00477E33">
        <w:rPr>
          <w:b/>
        </w:rPr>
        <w:t>574.</w:t>
      </w:r>
    </w:p>
    <w:p w:rsidR="005F5FA9" w:rsidRDefault="005F5FA9" w:rsidP="00E02624"/>
    <w:sectPr w:rsidR="005F5FA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78" w:rsidRDefault="00056678" w:rsidP="00596166">
      <w:pPr>
        <w:spacing w:after="0" w:line="240" w:lineRule="auto"/>
      </w:pPr>
      <w:r>
        <w:separator/>
      </w:r>
    </w:p>
  </w:endnote>
  <w:endnote w:type="continuationSeparator" w:id="0">
    <w:p w:rsidR="00056678" w:rsidRDefault="00056678" w:rsidP="0059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89"/>
      <w:gridCol w:w="283"/>
    </w:tblGrid>
    <w:tr w:rsidR="00596166" w:rsidTr="00640D0D">
      <w:tc>
        <w:tcPr>
          <w:tcW w:w="4844" w:type="pct"/>
          <w:shd w:val="clear" w:color="auto" w:fill="5B9BD5" w:themeFill="accent1"/>
          <w:vAlign w:val="center"/>
        </w:tcPr>
        <w:p w:rsidR="00596166" w:rsidRPr="00997024" w:rsidRDefault="00997024" w:rsidP="00640D0D">
          <w:pPr>
            <w:pStyle w:val="Zpat"/>
            <w:spacing w:before="80" w:after="80"/>
            <w:jc w:val="both"/>
            <w:rPr>
              <w:caps/>
              <w:color w:val="FFFFFF" w:themeColor="background1"/>
              <w:sz w:val="16"/>
              <w:szCs w:val="16"/>
            </w:rPr>
          </w:pPr>
          <w:r>
            <w:rPr>
              <w:caps/>
              <w:color w:val="000000" w:themeColor="text1"/>
              <w:sz w:val="16"/>
              <w:szCs w:val="16"/>
            </w:rPr>
            <w:t xml:space="preserve">KONFERENCE JE </w:t>
          </w:r>
          <w:r>
            <w:rPr>
              <w:color w:val="000000" w:themeColor="text1"/>
              <w:sz w:val="16"/>
              <w:szCs w:val="16"/>
            </w:rPr>
            <w:t>pořádaná</w:t>
          </w:r>
          <w:r w:rsidRPr="00997024">
            <w:rPr>
              <w:color w:val="000000" w:themeColor="text1"/>
              <w:sz w:val="16"/>
              <w:szCs w:val="16"/>
            </w:rPr>
            <w:t xml:space="preserve"> S</w:t>
          </w:r>
          <w:r>
            <w:rPr>
              <w:color w:val="000000" w:themeColor="text1"/>
              <w:sz w:val="16"/>
              <w:szCs w:val="16"/>
            </w:rPr>
            <w:t>družením českých spotřebitelů v</w:t>
          </w:r>
          <w:r w:rsidR="000B1F7A">
            <w:rPr>
              <w:color w:val="000000" w:themeColor="text1"/>
              <w:sz w:val="16"/>
              <w:szCs w:val="16"/>
            </w:rPr>
            <w:t> rámci</w:t>
          </w:r>
          <w:r w:rsidR="000B1F7A" w:rsidRPr="000B1F7A">
            <w:rPr>
              <w:color w:val="000000" w:themeColor="text1"/>
              <w:sz w:val="16"/>
              <w:szCs w:val="16"/>
            </w:rPr>
            <w:t xml:space="preserve"> Programu švýcarsko-české spolupráce</w:t>
          </w:r>
          <w:r w:rsidRPr="00997024">
            <w:rPr>
              <w:color w:val="000000" w:themeColor="text1"/>
              <w:sz w:val="16"/>
              <w:szCs w:val="16"/>
            </w:rPr>
            <w:t xml:space="preserve"> a ve spolupráci s Kabinetem pro standardizaci, o.p.s. a dalšími partnery</w:t>
          </w:r>
        </w:p>
      </w:tc>
      <w:tc>
        <w:tcPr>
          <w:tcW w:w="156" w:type="pct"/>
          <w:shd w:val="clear" w:color="auto" w:fill="5B9BD5" w:themeFill="accent1"/>
          <w:vAlign w:val="center"/>
        </w:tcPr>
        <w:p w:rsidR="00596166" w:rsidRDefault="00596166" w:rsidP="00596166">
          <w:pPr>
            <w:pStyle w:val="Zpat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596166" w:rsidRDefault="00596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78" w:rsidRDefault="00056678" w:rsidP="00596166">
      <w:pPr>
        <w:spacing w:after="0" w:line="240" w:lineRule="auto"/>
      </w:pPr>
      <w:r>
        <w:separator/>
      </w:r>
    </w:p>
  </w:footnote>
  <w:footnote w:type="continuationSeparator" w:id="0">
    <w:p w:rsidR="00056678" w:rsidRDefault="00056678" w:rsidP="0059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66" w:rsidRDefault="0059616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Obdélní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Název"/>
                            <w:tag w:val=""/>
                            <w:id w:val="87126680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96166" w:rsidRDefault="00596166">
                              <w:pPr>
                                <w:pStyle w:val="Zhlav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Obdélní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Název"/>
                      <w:tag w:val=""/>
                      <w:id w:val="87126680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96166" w:rsidRDefault="00596166">
                        <w:pPr>
                          <w:pStyle w:val="Zhlav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503E"/>
    <w:multiLevelType w:val="hybridMultilevel"/>
    <w:tmpl w:val="7D1AB890"/>
    <w:lvl w:ilvl="0" w:tplc="680E3982">
      <w:start w:val="1"/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24"/>
    <w:rsid w:val="00056678"/>
    <w:rsid w:val="000B1F7A"/>
    <w:rsid w:val="00167D2E"/>
    <w:rsid w:val="001C57B4"/>
    <w:rsid w:val="00225A50"/>
    <w:rsid w:val="0026206D"/>
    <w:rsid w:val="002F5F78"/>
    <w:rsid w:val="003536A3"/>
    <w:rsid w:val="00376ADC"/>
    <w:rsid w:val="003A0541"/>
    <w:rsid w:val="00460421"/>
    <w:rsid w:val="004703BD"/>
    <w:rsid w:val="00472AE4"/>
    <w:rsid w:val="00476C5F"/>
    <w:rsid w:val="00477E33"/>
    <w:rsid w:val="00492AC1"/>
    <w:rsid w:val="004B3A43"/>
    <w:rsid w:val="004B7918"/>
    <w:rsid w:val="004D02AA"/>
    <w:rsid w:val="00537BF3"/>
    <w:rsid w:val="00544AEC"/>
    <w:rsid w:val="00596166"/>
    <w:rsid w:val="005F5FA9"/>
    <w:rsid w:val="00614762"/>
    <w:rsid w:val="00640D0D"/>
    <w:rsid w:val="00684E53"/>
    <w:rsid w:val="006A0AC8"/>
    <w:rsid w:val="006F2F6D"/>
    <w:rsid w:val="00784843"/>
    <w:rsid w:val="00791D4D"/>
    <w:rsid w:val="008274AE"/>
    <w:rsid w:val="00973686"/>
    <w:rsid w:val="00997024"/>
    <w:rsid w:val="00A119D9"/>
    <w:rsid w:val="00AF3F7E"/>
    <w:rsid w:val="00B913AA"/>
    <w:rsid w:val="00BA6A9E"/>
    <w:rsid w:val="00C2192C"/>
    <w:rsid w:val="00C5380F"/>
    <w:rsid w:val="00C85855"/>
    <w:rsid w:val="00CC75EC"/>
    <w:rsid w:val="00D56935"/>
    <w:rsid w:val="00DF7F78"/>
    <w:rsid w:val="00E02624"/>
    <w:rsid w:val="00E472CC"/>
    <w:rsid w:val="00EE439B"/>
    <w:rsid w:val="00F27654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D115"/>
  <w15:chartTrackingRefBased/>
  <w15:docId w15:val="{70138E70-BFD0-4823-93C3-124AF36F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62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E02624"/>
    <w:pPr>
      <w:keepNext/>
      <w:tabs>
        <w:tab w:val="left" w:pos="2520"/>
      </w:tabs>
      <w:spacing w:after="0" w:line="240" w:lineRule="auto"/>
      <w:jc w:val="right"/>
      <w:outlineLvl w:val="2"/>
    </w:pPr>
    <w:rPr>
      <w:rFonts w:ascii="Arial" w:eastAsia="Times New Roman" w:hAnsi="Arial"/>
      <w:b/>
      <w:sz w:val="52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02624"/>
    <w:rPr>
      <w:rFonts w:ascii="Arial" w:eastAsia="Times New Roman" w:hAnsi="Arial" w:cs="Times New Roman"/>
      <w:b/>
      <w:sz w:val="52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E02624"/>
    <w:pPr>
      <w:spacing w:before="150" w:after="0" w:line="240" w:lineRule="auto"/>
      <w:outlineLvl w:val="3"/>
    </w:pPr>
    <w:rPr>
      <w:rFonts w:ascii="Verdana" w:eastAsia="Times New Roman" w:hAnsi="Verdana"/>
      <w:b/>
      <w:bCs/>
      <w:color w:val="BA9121"/>
      <w:sz w:val="32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E02624"/>
    <w:rPr>
      <w:rFonts w:ascii="Verdana" w:eastAsia="Times New Roman" w:hAnsi="Verdana" w:cs="Times New Roman"/>
      <w:b/>
      <w:bCs/>
      <w:color w:val="BA9121"/>
      <w:sz w:val="32"/>
      <w:szCs w:val="20"/>
      <w:lang w:val="x-none" w:eastAsia="cs-CZ"/>
    </w:rPr>
  </w:style>
  <w:style w:type="paragraph" w:styleId="Bezmezer">
    <w:name w:val="No Spacing"/>
    <w:uiPriority w:val="1"/>
    <w:qFormat/>
    <w:rsid w:val="006F2F6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D02A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59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1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9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1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4.jpg@01D17F83.4A93F9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5.png@01D17F83.4A93F9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6.jpg@01D17F83.4A93F9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04F83-BC9F-4D90-9E11-69999638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Byrtusova</dc:creator>
  <cp:keywords/>
  <dc:description/>
  <cp:lastModifiedBy>Byrtusova</cp:lastModifiedBy>
  <cp:revision>22</cp:revision>
  <dcterms:created xsi:type="dcterms:W3CDTF">2016-04-07T06:10:00Z</dcterms:created>
  <dcterms:modified xsi:type="dcterms:W3CDTF">2016-05-04T08:46:00Z</dcterms:modified>
</cp:coreProperties>
</file>